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A40B9" w14:textId="77777777" w:rsidR="004B3B14" w:rsidRPr="004B3B14" w:rsidRDefault="004B3B14" w:rsidP="00CD366D">
      <w:pPr>
        <w:tabs>
          <w:tab w:val="left" w:pos="2694"/>
        </w:tabs>
        <w:ind w:left="10206"/>
        <w:rPr>
          <w:szCs w:val="24"/>
        </w:rPr>
      </w:pPr>
      <w:r w:rsidRPr="004B3B14">
        <w:rPr>
          <w:szCs w:val="24"/>
        </w:rPr>
        <w:t>Приложение 1</w:t>
      </w:r>
    </w:p>
    <w:p w14:paraId="3551F8F6" w14:textId="77777777" w:rsidR="006F0EBE" w:rsidRPr="00A60B29" w:rsidRDefault="004B3B14" w:rsidP="004B3B14">
      <w:pPr>
        <w:ind w:left="10206"/>
        <w:rPr>
          <w:szCs w:val="24"/>
        </w:rPr>
      </w:pPr>
      <w:r w:rsidRPr="004B3B14">
        <w:rPr>
          <w:szCs w:val="24"/>
        </w:rPr>
        <w:t xml:space="preserve">к Закону Донецкой Народной Республики </w:t>
      </w:r>
      <w:r w:rsidRPr="00A60B29">
        <w:rPr>
          <w:szCs w:val="24"/>
        </w:rPr>
        <w:t>«О бюджете Донецкой Народной Республики на 202</w:t>
      </w:r>
      <w:r w:rsidR="00CC7EF7">
        <w:rPr>
          <w:szCs w:val="24"/>
        </w:rPr>
        <w:t>6</w:t>
      </w:r>
      <w:r w:rsidR="00163C58" w:rsidRPr="00A60B29">
        <w:rPr>
          <w:szCs w:val="24"/>
        </w:rPr>
        <w:t xml:space="preserve"> год и на плановый период 202</w:t>
      </w:r>
      <w:r w:rsidR="00CC7EF7">
        <w:rPr>
          <w:szCs w:val="24"/>
        </w:rPr>
        <w:t>7</w:t>
      </w:r>
      <w:r w:rsidR="00163C58" w:rsidRPr="00A60B29">
        <w:rPr>
          <w:szCs w:val="24"/>
        </w:rPr>
        <w:t xml:space="preserve"> и </w:t>
      </w:r>
      <w:r w:rsidR="00CD366D" w:rsidRPr="00A60B29">
        <w:rPr>
          <w:szCs w:val="24"/>
        </w:rPr>
        <w:t>202</w:t>
      </w:r>
      <w:r w:rsidR="00CC7EF7">
        <w:rPr>
          <w:szCs w:val="24"/>
        </w:rPr>
        <w:t>8</w:t>
      </w:r>
      <w:r w:rsidRPr="00A60B29">
        <w:rPr>
          <w:szCs w:val="24"/>
        </w:rPr>
        <w:t xml:space="preserve"> год</w:t>
      </w:r>
      <w:r w:rsidR="00163C58" w:rsidRPr="00A60B29">
        <w:rPr>
          <w:szCs w:val="24"/>
        </w:rPr>
        <w:t>ов</w:t>
      </w:r>
      <w:r w:rsidRPr="00A60B29">
        <w:rPr>
          <w:szCs w:val="24"/>
        </w:rPr>
        <w:t>»</w:t>
      </w:r>
    </w:p>
    <w:p w14:paraId="24C8C398" w14:textId="77777777" w:rsidR="00EA6261" w:rsidRPr="00A60B29" w:rsidRDefault="00EA6261" w:rsidP="00983C1F">
      <w:pPr>
        <w:ind w:left="10206"/>
        <w:rPr>
          <w:szCs w:val="24"/>
        </w:rPr>
      </w:pPr>
    </w:p>
    <w:p w14:paraId="450469F9" w14:textId="77777777" w:rsidR="004C4FC6" w:rsidRPr="00BC018F" w:rsidRDefault="00C60C50" w:rsidP="00FE4F8C">
      <w:pPr>
        <w:tabs>
          <w:tab w:val="left" w:pos="2835"/>
        </w:tabs>
        <w:jc w:val="center"/>
        <w:rPr>
          <w:szCs w:val="24"/>
        </w:rPr>
      </w:pPr>
      <w:r w:rsidRPr="00A60B29">
        <w:rPr>
          <w:szCs w:val="24"/>
        </w:rPr>
        <w:t>Объем поступлений доходов</w:t>
      </w:r>
      <w:r w:rsidRPr="00A60B29">
        <w:rPr>
          <w:szCs w:val="24"/>
        </w:rPr>
        <w:br/>
        <w:t>в бюджет Донецкой Народной Республики</w:t>
      </w:r>
      <w:r w:rsidRPr="00A60B29">
        <w:rPr>
          <w:szCs w:val="24"/>
        </w:rPr>
        <w:br/>
        <w:t>по кодам видов доходов</w:t>
      </w:r>
      <w:r w:rsidR="00B277BF" w:rsidRPr="00A60B29">
        <w:rPr>
          <w:szCs w:val="24"/>
        </w:rPr>
        <w:t xml:space="preserve"> </w:t>
      </w:r>
      <w:r w:rsidR="008A183A" w:rsidRPr="00A60B29">
        <w:rPr>
          <w:szCs w:val="24"/>
        </w:rPr>
        <w:t xml:space="preserve">на </w:t>
      </w:r>
      <w:r w:rsidR="00163C58" w:rsidRPr="00A60B29">
        <w:rPr>
          <w:szCs w:val="24"/>
        </w:rPr>
        <w:t>202</w:t>
      </w:r>
      <w:r w:rsidR="00407EFA" w:rsidRPr="00407EFA">
        <w:rPr>
          <w:szCs w:val="24"/>
        </w:rPr>
        <w:t>6</w:t>
      </w:r>
      <w:r w:rsidR="00163C58" w:rsidRPr="00A60B29">
        <w:rPr>
          <w:szCs w:val="24"/>
        </w:rPr>
        <w:t xml:space="preserve"> год и на плановый период 202</w:t>
      </w:r>
      <w:r w:rsidR="00407EFA" w:rsidRPr="00407EFA">
        <w:rPr>
          <w:szCs w:val="24"/>
        </w:rPr>
        <w:t>7</w:t>
      </w:r>
      <w:r w:rsidR="00163C58" w:rsidRPr="00A60B29">
        <w:rPr>
          <w:szCs w:val="24"/>
        </w:rPr>
        <w:t xml:space="preserve"> и 202</w:t>
      </w:r>
      <w:r w:rsidR="00407EFA" w:rsidRPr="00407EFA">
        <w:rPr>
          <w:szCs w:val="24"/>
        </w:rPr>
        <w:t>8</w:t>
      </w:r>
      <w:r w:rsidR="00163C58" w:rsidRPr="00A60B29">
        <w:rPr>
          <w:szCs w:val="24"/>
        </w:rPr>
        <w:t xml:space="preserve"> годов</w:t>
      </w:r>
    </w:p>
    <w:p w14:paraId="5562416F" w14:textId="77777777" w:rsidR="006F0EBE" w:rsidRDefault="00C60C50" w:rsidP="00704AC8">
      <w:pPr>
        <w:jc w:val="right"/>
        <w:rPr>
          <w:szCs w:val="24"/>
        </w:rPr>
      </w:pPr>
      <w:r w:rsidRPr="00BC018F">
        <w:rPr>
          <w:szCs w:val="24"/>
        </w:rPr>
        <w:t>тыс. рублей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2567"/>
        <w:gridCol w:w="6379"/>
        <w:gridCol w:w="2126"/>
        <w:gridCol w:w="2126"/>
        <w:gridCol w:w="2126"/>
      </w:tblGrid>
      <w:tr w:rsidR="008D5FF6" w:rsidRPr="000A346F" w14:paraId="3357AA18" w14:textId="77777777" w:rsidTr="00694A18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035" w14:textId="77777777" w:rsidR="008D5FF6" w:rsidRPr="000A346F" w:rsidRDefault="008D5FF6" w:rsidP="008D5FF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OLE_LINK2"/>
            <w:r w:rsidRPr="000A34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дохода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65C5" w14:textId="77777777" w:rsidR="008D5FF6" w:rsidRPr="000A346F" w:rsidRDefault="008D5FF6" w:rsidP="008B3D93">
            <w:pPr>
              <w:spacing w:line="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3292" w14:textId="77777777" w:rsidR="008D5FF6" w:rsidRPr="000A346F" w:rsidRDefault="008D5FF6" w:rsidP="00407E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br/>
              <w:t>на 202</w:t>
            </w:r>
            <w:r w:rsidR="00407EFA" w:rsidRPr="000A346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FC7B" w14:textId="77777777" w:rsidR="008D5FF6" w:rsidRPr="000A346F" w:rsidRDefault="008D5FF6" w:rsidP="00407E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br/>
              <w:t>на 202</w:t>
            </w:r>
            <w:r w:rsidR="00407EFA" w:rsidRPr="000A346F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D4AB" w14:textId="77777777" w:rsidR="008D5FF6" w:rsidRPr="000A346F" w:rsidRDefault="008D5FF6" w:rsidP="00407E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br/>
              <w:t>на 202</w:t>
            </w:r>
            <w:r w:rsidR="00407EFA" w:rsidRPr="000A346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0A346F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14:paraId="45252BDE" w14:textId="77777777" w:rsidR="008B3D93" w:rsidRPr="008B3D93" w:rsidRDefault="008B3D93" w:rsidP="008B3D93">
      <w:pPr>
        <w:spacing w:line="20" w:lineRule="atLeast"/>
        <w:rPr>
          <w:sz w:val="2"/>
        </w:rPr>
      </w:pPr>
    </w:p>
    <w:tbl>
      <w:tblPr>
        <w:tblW w:w="15325" w:type="dxa"/>
        <w:tblInd w:w="93" w:type="dxa"/>
        <w:tblLook w:val="04A0" w:firstRow="1" w:lastRow="0" w:firstColumn="1" w:lastColumn="0" w:noHBand="0" w:noVBand="1"/>
      </w:tblPr>
      <w:tblGrid>
        <w:gridCol w:w="2567"/>
        <w:gridCol w:w="6379"/>
        <w:gridCol w:w="2126"/>
        <w:gridCol w:w="2126"/>
        <w:gridCol w:w="2127"/>
      </w:tblGrid>
      <w:tr w:rsidR="00AA6A59" w:rsidRPr="000A346F" w14:paraId="240D484C" w14:textId="77777777" w:rsidTr="000A346F">
        <w:trPr>
          <w:cantSplit/>
          <w:trHeight w:val="2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B2A0" w14:textId="77777777" w:rsidR="00AA6A59" w:rsidRPr="000A346F" w:rsidRDefault="00AA6A59" w:rsidP="000A34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68D6" w14:textId="77777777" w:rsidR="00AA6A59" w:rsidRPr="000A346F" w:rsidRDefault="00AA6A59" w:rsidP="000A34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A2DF" w14:textId="77777777" w:rsidR="00AA6A59" w:rsidRPr="000A346F" w:rsidRDefault="00AA6A59" w:rsidP="000A34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29A4" w14:textId="77777777" w:rsidR="00AA6A59" w:rsidRPr="000A346F" w:rsidRDefault="00AA6A59" w:rsidP="000A34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503E" w14:textId="77777777" w:rsidR="00AA6A59" w:rsidRPr="000A346F" w:rsidRDefault="00AA6A59" w:rsidP="000A34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46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C57E1" w:rsidRPr="000A346F" w14:paraId="67EFA15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B4322" w14:textId="77777777" w:rsidR="005C57E1" w:rsidRPr="000A346F" w:rsidRDefault="005C57E1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B39AE" w14:textId="77777777" w:rsidR="005C57E1" w:rsidRPr="000A346F" w:rsidRDefault="005C57E1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0A93E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95 123 807,01848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991FB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59 561 139,91609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21795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66 035 871,62514</w:t>
            </w:r>
          </w:p>
        </w:tc>
      </w:tr>
      <w:tr w:rsidR="004521C6" w:rsidRPr="000A346F" w14:paraId="02497B1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99B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29E0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67A7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81 429 133,10000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613D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46 125 518,50000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3A6F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49 603 938,28000</w:t>
            </w:r>
          </w:p>
        </w:tc>
      </w:tr>
      <w:tr w:rsidR="004521C6" w:rsidRPr="000A346F" w14:paraId="64C05B8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3287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1 01 01000 00 0000 110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6A8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3A39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9 291 408,00000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7B1B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10 462 125,00000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8CB6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11 288 633,00000</w:t>
            </w:r>
          </w:p>
        </w:tc>
      </w:tr>
      <w:tr w:rsidR="004521C6" w:rsidRPr="000A346F" w14:paraId="12A1624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32DF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74F3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7062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72 137 725,10000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4458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35 663 393,50000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C6F2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38 315 305,28000</w:t>
            </w:r>
          </w:p>
        </w:tc>
      </w:tr>
      <w:tr w:rsidR="004521C6" w:rsidRPr="000A346F" w14:paraId="1792A5B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4AE6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EF5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3F11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5 248 691,72751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499B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4 585 110,65082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A726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7 398 882,12690</w:t>
            </w:r>
          </w:p>
        </w:tc>
      </w:tr>
      <w:tr w:rsidR="004521C6" w:rsidRPr="000A346F" w14:paraId="3FE5A80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D2DD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1 03 02000 01 0000 110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2CF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E628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5 248 691,72751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71B6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4 585 110,65082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22A8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7 398 882,12690</w:t>
            </w:r>
          </w:p>
        </w:tc>
      </w:tr>
      <w:tr w:rsidR="005C57E1" w:rsidRPr="000A346F" w14:paraId="6C897EB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ADBB1" w14:textId="77777777" w:rsidR="005C57E1" w:rsidRPr="000A346F" w:rsidRDefault="005C57E1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B1161" w14:textId="77777777" w:rsidR="005C57E1" w:rsidRPr="000A346F" w:rsidRDefault="005C57E1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6AEA7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2 847 379,00000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6EC2D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2 961 269,00000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F33F9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3 079 715,00000</w:t>
            </w:r>
          </w:p>
        </w:tc>
      </w:tr>
      <w:tr w:rsidR="005C57E1" w:rsidRPr="000A346F" w14:paraId="540597F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F3993" w14:textId="77777777" w:rsidR="005C57E1" w:rsidRPr="000A346F" w:rsidRDefault="005C57E1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1 05 01000 00 0000 110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0A96D" w14:textId="77777777" w:rsidR="005C57E1" w:rsidRPr="000A346F" w:rsidRDefault="005C57E1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0792B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2 642 740,00000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50D70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2 748 445,00000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1389C" w14:textId="77777777" w:rsidR="005C57E1" w:rsidRPr="000A346F" w:rsidRDefault="005C57E1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2 858 378,00000</w:t>
            </w:r>
          </w:p>
        </w:tc>
      </w:tr>
      <w:tr w:rsidR="004521C6" w:rsidRPr="000A346F" w14:paraId="08FB32B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453D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1 05 06000 01 0000 110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7EC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 на профессиональный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B4F1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204 639,00000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6CA5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212 824,00000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CB43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221 337,00000</w:t>
            </w:r>
          </w:p>
        </w:tc>
      </w:tr>
      <w:tr w:rsidR="00EB3720" w:rsidRPr="000A346F" w14:paraId="55D9F8C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59D47" w14:textId="77777777" w:rsidR="00EB3720" w:rsidRPr="000A346F" w:rsidRDefault="00EB3720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F7DDD" w14:textId="77777777" w:rsidR="00EB3720" w:rsidRPr="000A346F" w:rsidRDefault="00EB3720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C75A8" w14:textId="77777777" w:rsidR="00EB3720" w:rsidRPr="000A346F" w:rsidRDefault="00EB3720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457 657,00000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A76DE" w14:textId="77777777" w:rsidR="00EB3720" w:rsidRPr="000A346F" w:rsidRDefault="00EB3720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475 962,84000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EC50A" w14:textId="77777777" w:rsidR="00EB3720" w:rsidRPr="000A346F" w:rsidRDefault="00EB3720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495 001,48000</w:t>
            </w:r>
          </w:p>
        </w:tc>
      </w:tr>
      <w:tr w:rsidR="004521C6" w:rsidRPr="000A346F" w14:paraId="3EC2386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9FD1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1 06 02000 02 0000 110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EBBBD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5027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366 636,00000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CBA5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381 301,00000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67CE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396 553,00000</w:t>
            </w:r>
          </w:p>
        </w:tc>
      </w:tr>
      <w:tr w:rsidR="004521C6" w:rsidRPr="000A346F" w14:paraId="14AB3E9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9BD4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1 06 04000 02 0000 110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E1C2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C326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91 021,00000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6990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94 661,84000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93B7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98 448,48000</w:t>
            </w:r>
          </w:p>
        </w:tc>
      </w:tr>
      <w:tr w:rsidR="004521C6" w:rsidRPr="000A346F" w14:paraId="597F5B0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CF21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FF78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8D9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542 362,00000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E378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565 238,00000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5711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588 367,00000</w:t>
            </w:r>
          </w:p>
        </w:tc>
      </w:tr>
      <w:tr w:rsidR="004521C6" w:rsidRPr="000A346F" w14:paraId="0DDC525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45B8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1 07 01000 01 0000 110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7720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D59C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541 371,00000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A9AE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564 207,00000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4BDA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587 295,00000</w:t>
            </w:r>
          </w:p>
        </w:tc>
      </w:tr>
      <w:tr w:rsidR="004521C6" w:rsidRPr="000A346F" w14:paraId="55D9EA9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0711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1 07 04000 01 0000 110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F256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B5E3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991,00000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9ACA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1 031,00000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28D7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1 072,00000</w:t>
            </w:r>
          </w:p>
        </w:tc>
      </w:tr>
      <w:tr w:rsidR="004521C6" w:rsidRPr="000A346F" w14:paraId="252B1A2A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A87E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BFD2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BE4B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152 693,92890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2EE2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156 473,91950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6BFD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158 456,73489</w:t>
            </w:r>
          </w:p>
        </w:tc>
      </w:tr>
      <w:tr w:rsidR="004521C6" w:rsidRPr="000A346F" w14:paraId="26A936E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77C6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1 08 05000 01 0000 110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D19C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3636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103,93000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A3A6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117,85000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F75D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133,64000</w:t>
            </w:r>
          </w:p>
        </w:tc>
      </w:tr>
      <w:tr w:rsidR="004521C6" w:rsidRPr="000A346F" w14:paraId="5A9B0F0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B84B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1 08 06000 01 0000 110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E7F8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F0FD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2 917,40778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0AFD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3 308,36242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67CB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3 752,52099</w:t>
            </w:r>
          </w:p>
        </w:tc>
      </w:tr>
      <w:tr w:rsidR="004521C6" w:rsidRPr="000A346F" w14:paraId="15B0A78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C999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1 08 07000 01 0000 110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D477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A911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149 672,59112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E084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153 047,70708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0B0F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154 570,57390</w:t>
            </w:r>
          </w:p>
        </w:tc>
      </w:tr>
      <w:tr w:rsidR="004521C6" w:rsidRPr="000A346F" w14:paraId="4BFF5D9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8A73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1 09 00000 00 0000 000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2A38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8F3C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DAC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3 500,00000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0F04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3 000,00000</w:t>
            </w:r>
          </w:p>
        </w:tc>
      </w:tr>
      <w:tr w:rsidR="004521C6" w:rsidRPr="000A346F" w14:paraId="344207B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541D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1 09 91000 00 0000 110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CB25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Налоги, сборы и иные обязательные платежи, зачисляемые в бюджеты бюджетной системы Донецкой Народной Республики, Луганской Народной Республики, Херсонской области и Запорожской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2CBD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3945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3 500,00000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F544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3 000,00000</w:t>
            </w:r>
          </w:p>
        </w:tc>
      </w:tr>
      <w:tr w:rsidR="004521C6" w:rsidRPr="000A346F" w14:paraId="1A99B04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F713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7347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522E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4 018 322,02884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9F2E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4 244 964,69398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7E1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4 275 171,71751</w:t>
            </w:r>
          </w:p>
        </w:tc>
      </w:tr>
      <w:tr w:rsidR="004521C6" w:rsidRPr="000A346F" w14:paraId="5CB0654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BE2D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1 11 02000 00 0000 120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B210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размещения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F2D9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3 800 000,00000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3B83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4 000 000,00000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FEE9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4 000 000,00000</w:t>
            </w:r>
          </w:p>
        </w:tc>
      </w:tr>
      <w:tr w:rsidR="004521C6" w:rsidRPr="000A346F" w14:paraId="234C4A4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93F0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32C1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FF5B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199 322,02884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2CC5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225 964,69398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520E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256 171,71751</w:t>
            </w:r>
          </w:p>
        </w:tc>
      </w:tr>
      <w:tr w:rsidR="004521C6" w:rsidRPr="000A346F" w14:paraId="6DFAE24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9A7F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1 11 07000 00 0000 120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E388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A6B0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9C8C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8928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19 000,00000</w:t>
            </w:r>
          </w:p>
        </w:tc>
      </w:tr>
      <w:tr w:rsidR="004521C6" w:rsidRPr="000A346F" w14:paraId="7831394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8449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B491D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0C09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8 205,90000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93FA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385,40000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B47E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398,40000</w:t>
            </w:r>
          </w:p>
        </w:tc>
      </w:tr>
      <w:tr w:rsidR="004521C6" w:rsidRPr="000A346F" w14:paraId="5EB1C6A2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F93D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1 12 02000 00 0000 120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67AC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Платежи при пользовании недрами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1644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303,00000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01FC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315,00000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EF88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328,00000</w:t>
            </w:r>
          </w:p>
        </w:tc>
      </w:tr>
      <w:tr w:rsidR="004521C6" w:rsidRPr="000A346F" w14:paraId="5B56474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E226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1 12 05000 00 0000 120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A6BF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Плата за пользование водными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C8C1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74,90000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7326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70,40000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4C63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70,40000</w:t>
            </w:r>
          </w:p>
        </w:tc>
      </w:tr>
      <w:tr w:rsidR="004521C6" w:rsidRPr="000A346F" w14:paraId="1BB4303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8B02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1 12 06000 00 0000 120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AA7B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Плата за заключение договора пользования рыболовным участком, состоящим из акватории водного объекта, находящегося в государственной собственности, или ее части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06E9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7 828,00000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EAA2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1C51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4C5BD0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BAFA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DD66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6431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40 817,81066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8D33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44 615,03106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C13F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5 599,33106</w:t>
            </w:r>
          </w:p>
        </w:tc>
      </w:tr>
      <w:tr w:rsidR="004521C6" w:rsidRPr="000A346F" w14:paraId="2EB8FB5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24D8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1 13 01000 00 0000 130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5EC0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D495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3 100,22353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2BB2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3 210,14706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1FA3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3 210,14706</w:t>
            </w:r>
          </w:p>
        </w:tc>
      </w:tr>
      <w:tr w:rsidR="004521C6" w:rsidRPr="000A346F" w14:paraId="4CEE21E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F90B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1 13 02000 00 0000 130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EF72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D2C2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37 717,58713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38D7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41 404,88400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7CC8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2 389,18400</w:t>
            </w:r>
          </w:p>
        </w:tc>
      </w:tr>
      <w:tr w:rsidR="004521C6" w:rsidRPr="000A346F" w14:paraId="0C014F6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739A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1 14 00000 00 0000 000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B0E3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C177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184,50000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CE36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192,70000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CE8F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180,08500</w:t>
            </w:r>
          </w:p>
        </w:tc>
      </w:tr>
      <w:tr w:rsidR="004521C6" w:rsidRPr="000A346F" w14:paraId="5DC01A1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0D55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1 14 02000 00 0000 000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4AAF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0A3F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184,50000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E544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192,70000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5028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180,08500</w:t>
            </w:r>
          </w:p>
        </w:tc>
      </w:tr>
      <w:tr w:rsidR="004521C6" w:rsidRPr="000A346F" w14:paraId="013C870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4CA2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C1B0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6963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1 418,58900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E9E2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1 608,68000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6A2B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1 824,24300</w:t>
            </w:r>
          </w:p>
        </w:tc>
      </w:tr>
      <w:tr w:rsidR="004521C6" w:rsidRPr="000A346F" w14:paraId="6AEEF66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4841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1 15 02000 00 0000 140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B2AF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BF9D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1 418,58900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CA6C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1 608,68000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76CA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1 824,24300</w:t>
            </w:r>
          </w:p>
        </w:tc>
      </w:tr>
      <w:tr w:rsidR="004521C6" w:rsidRPr="000A346F" w14:paraId="10C07A4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0148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F642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28E3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366 681,43357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7214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393 340,50073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4BBA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422 577,22678</w:t>
            </w:r>
          </w:p>
        </w:tc>
      </w:tr>
      <w:tr w:rsidR="004521C6" w:rsidRPr="000A346F" w14:paraId="543911C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F795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1 16 01000 01 0000 140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DE08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AAB0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127 304,14000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FF02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144 355,12936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DD6D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163 595,90505</w:t>
            </w:r>
          </w:p>
        </w:tc>
      </w:tr>
      <w:tr w:rsidR="004521C6" w:rsidRPr="000A346F" w14:paraId="1818CE4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B3D2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1 16 07000 00 0000 140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50C4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4F23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251,28745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4CC31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284,95997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5B33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323,14461</w:t>
            </w:r>
          </w:p>
        </w:tc>
      </w:tr>
      <w:tr w:rsidR="004521C6" w:rsidRPr="000A346F" w14:paraId="7248C4B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E1AF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1 16 10000 00 0000 140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214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01BB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4947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0C0F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5,00000</w:t>
            </w:r>
          </w:p>
        </w:tc>
      </w:tr>
      <w:tr w:rsidR="004521C6" w:rsidRPr="000A346F" w14:paraId="13E7D37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5E4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1 16 18000 02 0000 140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5DE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C4E1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239 121,00612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CCD2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248 695,41140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63FB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258 653,17712</w:t>
            </w:r>
          </w:p>
        </w:tc>
      </w:tr>
      <w:tr w:rsidR="004521C6" w:rsidRPr="000A346F" w14:paraId="1BAD0FC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8FAC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E5F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A96A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6 760,00000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397A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2 960,00000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CF69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2 760,00000</w:t>
            </w:r>
          </w:p>
        </w:tc>
      </w:tr>
      <w:tr w:rsidR="004521C6" w:rsidRPr="000A346F" w14:paraId="0B18ED0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2B74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1 17 05000 00 0000 180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E204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8CC1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2 760,00000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B2E4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2 760,00000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C41E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2 760,00000</w:t>
            </w:r>
          </w:p>
        </w:tc>
      </w:tr>
      <w:tr w:rsidR="004521C6" w:rsidRPr="000A346F" w14:paraId="31F7DD5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AACB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1 17 16000 00 0000 180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FD925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неналоговые доходы в части невыясненных поступлений, по которым не осуществлен возврат (уточнение) 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A27E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A6D8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8203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D8705E" w:rsidRPr="000A346F" w14:paraId="0234D95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2BE14" w14:textId="77777777" w:rsidR="00D8705E" w:rsidRPr="000A346F" w:rsidRDefault="00D8705E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2C195" w14:textId="77777777" w:rsidR="00D8705E" w:rsidRPr="000A346F" w:rsidRDefault="00D8705E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9536F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148 804 724,45119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2AF28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106 470 334,78497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63F3C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102 989 793,29492</w:t>
            </w:r>
          </w:p>
        </w:tc>
      </w:tr>
      <w:tr w:rsidR="00D8705E" w:rsidRPr="000A346F" w14:paraId="290C9FB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35BDD" w14:textId="77777777" w:rsidR="00D8705E" w:rsidRPr="000A346F" w:rsidRDefault="00D8705E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0508" w14:textId="77777777" w:rsidR="00D8705E" w:rsidRPr="000A346F" w:rsidRDefault="00D8705E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5C2EC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143 773 179,77600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3A85C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100 980 981,03600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E95FC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98 418 264,53600</w:t>
            </w:r>
          </w:p>
        </w:tc>
      </w:tr>
      <w:tr w:rsidR="00D8705E" w:rsidRPr="000A346F" w14:paraId="320A10D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90287" w14:textId="77777777" w:rsidR="00D8705E" w:rsidRPr="000A346F" w:rsidRDefault="00D8705E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2 02 10000 00 0000 150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2F253" w14:textId="77777777" w:rsidR="00D8705E" w:rsidRPr="000A346F" w:rsidRDefault="00D8705E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7289A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97 209 288,50000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D7C9A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54 463 669,20000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205ED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54 463 669,20000</w:t>
            </w:r>
          </w:p>
        </w:tc>
      </w:tr>
      <w:tr w:rsidR="004521C6" w:rsidRPr="000A346F" w14:paraId="310EDF9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3F2D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2 02 15001 02 0000 150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84F4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5B4C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77 805 241,70000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4FE4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54 463 669,20000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C98C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54 463 669,20000</w:t>
            </w:r>
          </w:p>
        </w:tc>
      </w:tr>
      <w:tr w:rsidR="004521C6" w:rsidRPr="000A346F" w14:paraId="2658F29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4977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2 02 15009 02 0000 150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3BAD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3F20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6 912 436,40000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885D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2F1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D8705E" w:rsidRPr="000A346F" w14:paraId="0A3F18F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023C3" w14:textId="77777777" w:rsidR="00D8705E" w:rsidRPr="000A346F" w:rsidRDefault="00D8705E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2 02 19999 02 0000 150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8C88E" w14:textId="77777777" w:rsidR="00D8705E" w:rsidRPr="000A346F" w:rsidRDefault="00D8705E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дотации бюджетам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2CBD2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12 491 610,40000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22822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A691B" w14:textId="77777777" w:rsidR="00D8705E" w:rsidRPr="000A346F" w:rsidRDefault="00D8705E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95B4FF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D5B4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3785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BF79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43 615 816,74000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579B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43 445 120,60000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AA3D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40 968 609,80000</w:t>
            </w:r>
          </w:p>
        </w:tc>
      </w:tr>
      <w:tr w:rsidR="004521C6" w:rsidRPr="000A346F" w14:paraId="287A869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74B5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2 02 21512 02 0000 150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1FA3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мер социальной поддержки граждан,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8A68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15 833 887,90000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9A31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15 833 887,70000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2BAF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15 833 887,50000</w:t>
            </w:r>
          </w:p>
        </w:tc>
      </w:tr>
      <w:tr w:rsidR="004521C6" w:rsidRPr="000A346F" w14:paraId="765FED4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B37C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2 02 21527 02 0000 150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7F27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 на </w:t>
            </w:r>
            <w:proofErr w:type="spellStart"/>
            <w:r w:rsidRPr="000A346F">
              <w:rPr>
                <w:sz w:val="20"/>
                <w:szCs w:val="20"/>
              </w:rPr>
              <w:t>софинансирование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Республики, Луганской Народной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C730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2 273 435,20000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694B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2 980 890,40000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2EB0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3EB1605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507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2 02 22506 02 0000 150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E55D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</w:t>
            </w:r>
            <w:proofErr w:type="spellStart"/>
            <w:r w:rsidRPr="000A346F">
              <w:rPr>
                <w:sz w:val="20"/>
                <w:szCs w:val="20"/>
              </w:rPr>
              <w:t>докапитализацию</w:t>
            </w:r>
            <w:proofErr w:type="spellEnd"/>
            <w:r w:rsidRPr="000A346F">
              <w:rPr>
                <w:sz w:val="20"/>
                <w:szCs w:val="20"/>
              </w:rPr>
              <w:t xml:space="preserve"> региональных фондов развития промышленности в Донецкой Народной Республике, Луганской Народной Республике, Запорожской области и Херсонской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11CC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4 500 000,00000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A1D8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B2A4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4EF19A9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9200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2 02 22512 02 0000 150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E782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407D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DD29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4E4F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488B5FD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4AD8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2 02 22518 02 0000 150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12A7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 в рамках программы социально-экономического развития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71A0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32 232,40000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F6A7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39 545,50000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4603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39 075,00000</w:t>
            </w:r>
          </w:p>
        </w:tc>
      </w:tr>
      <w:tr w:rsidR="004521C6" w:rsidRPr="000A346F" w14:paraId="7D72E8D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98B3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2 02 22519 02 0000 150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F678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строительство многоквартирных жилых домов, застройщики либо собственники которых не определены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23FC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1 859 697,60000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5FB4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732 332,70000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4C26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912 411,70000</w:t>
            </w:r>
          </w:p>
        </w:tc>
      </w:tr>
      <w:tr w:rsidR="004521C6" w:rsidRPr="000A346F" w14:paraId="5DAFA18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C8BC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2 02 22520 02 0000 150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C1AC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дорожной и коммунальной инфраструктуры в целях развития жилищного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B2B7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1 422 350,40000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E52E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2 817 639,00000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F8BB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869 319,00000</w:t>
            </w:r>
          </w:p>
        </w:tc>
      </w:tr>
      <w:tr w:rsidR="004521C6" w:rsidRPr="000A346F" w14:paraId="2D2B236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3AA4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2 02 22526 02 0000 150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84C8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приведение в нормативное состояние автомобильных дорог регионального или межмуниципального, местного значения, в том числе улично-дорожной сети, на территориях отдельных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C654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3 316 006,90000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6424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3 873 418,70000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8ECA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3 996 381,40000</w:t>
            </w:r>
          </w:p>
        </w:tc>
      </w:tr>
      <w:tr w:rsidR="004521C6" w:rsidRPr="000A346F" w14:paraId="47D09A6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AC9F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2 02 22527 02 0000 150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D98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Донецкой Народной Республики, Луганской Народной Республики, Запорожской области и Херсонской области на мероприятия по инфраструктурному обустройству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EFC8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9EE7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500 000,00000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EA3D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500 000,00000</w:t>
            </w:r>
          </w:p>
        </w:tc>
      </w:tr>
      <w:tr w:rsidR="004521C6" w:rsidRPr="000A346F" w14:paraId="5611359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FD12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2 02 22528 02 0000 150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7DBC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проведение работ по установлению административных границ в Донецкой Народной Республике, Луганской Народной Республике, Запорожской области и Херсонской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7188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454C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49 000,20000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4FB1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51 310,90000</w:t>
            </w:r>
          </w:p>
        </w:tc>
      </w:tr>
      <w:tr w:rsidR="004521C6" w:rsidRPr="000A346F" w14:paraId="42B7AD8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1A27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2 02 22529 02 0000 150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1B8E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Республики, Запорожской области и Херсонской области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FF08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133 650,00000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419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297 000,00000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E0F8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0347A5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8E01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2 02 22530 02 0000 150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9E09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развития региональных информационных систем, сетей связи передачи данных и необходимой инфраструктуры для их функционирования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9117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ECBC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731 438,10000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C862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24443D" w:rsidRPr="000A346F" w14:paraId="614F4E6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61719" w14:textId="77777777" w:rsidR="0024443D" w:rsidRPr="000A346F" w:rsidRDefault="0024443D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2 02 22532 02 0000 150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0FC77" w14:textId="66935557" w:rsidR="0024443D" w:rsidRPr="000A346F" w:rsidRDefault="0024443D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создание инфраструктуры службы обработки вызовов по единому номеру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112</w:t>
            </w:r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 в Донецкой Народной Республике, Луганской Народной Республике, Запорожской области и Херсонской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227AA" w14:textId="77777777" w:rsidR="0024443D" w:rsidRPr="000A346F" w:rsidRDefault="0024443D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400 536,50000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874B6" w14:textId="77777777" w:rsidR="0024443D" w:rsidRPr="000A346F" w:rsidRDefault="0024443D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21654" w14:textId="77777777" w:rsidR="0024443D" w:rsidRPr="000A346F" w:rsidRDefault="0024443D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1B8AD11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0E1D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2 02 22722 02 0000 150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2BE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</w:t>
            </w:r>
            <w:proofErr w:type="spellStart"/>
            <w:r w:rsidRPr="000A346F">
              <w:rPr>
                <w:sz w:val="20"/>
                <w:szCs w:val="20"/>
              </w:rPr>
              <w:t>софинансирование</w:t>
            </w:r>
            <w:proofErr w:type="spellEnd"/>
            <w:r w:rsidRPr="000A346F">
              <w:rPr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реализации мероприятий по проектированию и строительству объектов обработки, и (или) утилизации, и (или) обезвреживания, и (или) захоронения твердых коммунальных отходов на территориях отдельных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5050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467 234,30000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DA0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392 984,30000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45CD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B4BA2E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53AA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2 02 25027 02 0000 150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7C87A" w14:textId="3D3DC87E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Доступная среда</w:t>
            </w:r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29F7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12 194,20000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BE24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4C66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BF5DBD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530B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2 02 25043 02 0000 150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AAA2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Республики, Запорожской области и Херсонской области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обеспечении участия спортивных сборных команд в спортивных мероприятиях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F8E6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62 100,00000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73AF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62 100,00000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E1A5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62 100,00000</w:t>
            </w:r>
          </w:p>
        </w:tc>
      </w:tr>
      <w:tr w:rsidR="004521C6" w:rsidRPr="000A346F" w14:paraId="0FD9957A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0A01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2 02 25044 02 0000 150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9DD3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Донецкой Народной Республики, Луганской Народной Республики, Запорожской области и Херсонской области на адресную финансовую поддержку организаций, входящих в систему спортивной подготовки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9029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54 505,10000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532B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38 255,10000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8A5B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38 255,10000</w:t>
            </w:r>
          </w:p>
        </w:tc>
      </w:tr>
      <w:tr w:rsidR="004521C6" w:rsidRPr="000A346F" w14:paraId="1B99C1A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82DC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2 02 25045 02 0000 150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2126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Республики, Запорожской области и Херсонской области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оснащении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9AA3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4499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8DE0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</w:tr>
      <w:tr w:rsidR="004521C6" w:rsidRPr="000A346F" w14:paraId="78D98C0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5FB3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2 02 25053 02 0000 150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3D3B0" w14:textId="77777777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строительство и оснащение передовых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CC4E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AB41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B14C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893 423,40000</w:t>
            </w:r>
          </w:p>
        </w:tc>
      </w:tr>
      <w:tr w:rsidR="004521C6" w:rsidRPr="000A346F" w14:paraId="2016FFD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EECE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2 02 25060 02 0000 150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2F81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единого цифрового контура в здравоохранении, внедрение медицинских информационных систем и государственных информационных систем в сфере здравоохранения, обеспечивающих взаимодействие с единой государственной информационной системой в сфере здравоохранения (ЕГИСЗ), в медицинских организациях государственной системы здравоохранения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5521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189 109,40000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B293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189 109,40000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96CF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189 109,40000</w:t>
            </w:r>
          </w:p>
        </w:tc>
      </w:tr>
      <w:tr w:rsidR="004521C6" w:rsidRPr="000A346F" w14:paraId="01D6869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28A5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2 02 25065 02 0000 150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2094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A517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220 000,00000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515C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114 714,80000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2612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10 000,00000</w:t>
            </w:r>
          </w:p>
        </w:tc>
      </w:tr>
      <w:tr w:rsidR="004521C6" w:rsidRPr="000A346F" w14:paraId="194CE52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60BC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2 02 25082 02 0000 150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E83C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165F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40 614,70000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22EB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41 280,00000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79B4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41 847,40000</w:t>
            </w:r>
          </w:p>
        </w:tc>
      </w:tr>
      <w:tr w:rsidR="004521C6" w:rsidRPr="000A346F" w14:paraId="2A42169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2A3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2 02 25085 02 0000 150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4145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реализацию мероприятий по модернизации </w:t>
            </w:r>
            <w:proofErr w:type="gramStart"/>
            <w:r w:rsidRPr="000A346F">
              <w:rPr>
                <w:sz w:val="20"/>
                <w:szCs w:val="20"/>
              </w:rPr>
              <w:t>учреждений службы крови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C3D1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99 028,40000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FA69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66 747,00000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7D56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231D84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8D68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2 02 25089 02 0000 150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BAE3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развитие угольной отрасли на территориях отдельных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69F3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1 172 684,70000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7B04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1 154 081,90000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2EB8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C17AFF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236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2 02 25105 02 0000 150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44FE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разработку проектной документации, строительство, реконструкцию (модернизацию) и капитальный ремонт объектов питьевого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9261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23 030,30000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6C81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233 874,80000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64F9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239 418,20000</w:t>
            </w:r>
          </w:p>
        </w:tc>
      </w:tr>
      <w:tr w:rsidR="004521C6" w:rsidRPr="000A346F" w14:paraId="32C69B7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6705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2 02 25107 02 0000 150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0C319" w14:textId="56F8FBB1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97BD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25 660,70000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08DD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E6DC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19661A8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660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2 02 25138 02 0000 150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5709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E0ED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79 200,00000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C968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79 200,00000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801B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79 200,00000</w:t>
            </w:r>
          </w:p>
        </w:tc>
      </w:tr>
      <w:tr w:rsidR="004521C6" w:rsidRPr="000A346F" w14:paraId="44B89B2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37E9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2 02 25143 02 0000 150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D05E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86A0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11 880,00000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852C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11 880,00000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D6E9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11 880,00000</w:t>
            </w:r>
          </w:p>
        </w:tc>
      </w:tr>
      <w:tr w:rsidR="004521C6" w:rsidRPr="000A346F" w14:paraId="3CD6413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6050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2 02 25152 02 0000 150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AFAA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E220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3 474,90000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CF03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931C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71F3B5F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0596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2 02 25154 02 0000 150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2CBB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EED2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549 188,10000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CB35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992 402,60000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8864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1 513 509,30000</w:t>
            </w:r>
          </w:p>
        </w:tc>
      </w:tr>
      <w:tr w:rsidR="004521C6" w:rsidRPr="000A346F" w14:paraId="7A934C5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9C29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2 02 25158 02 0000 150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A00B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AC76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14AC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EBE9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10 438,00000</w:t>
            </w:r>
          </w:p>
        </w:tc>
      </w:tr>
      <w:tr w:rsidR="004521C6" w:rsidRPr="000A346F" w14:paraId="79CFC7E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4DEE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2 02 25163 02 0000 150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8256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FA00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270 923,00000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B34E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296 892,30000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9BEF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533 838,30000</w:t>
            </w:r>
          </w:p>
        </w:tc>
      </w:tr>
      <w:tr w:rsidR="004521C6" w:rsidRPr="000A346F" w14:paraId="2A98BFE2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5796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2 02 25179 02 0000 150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62E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0028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81 595,50000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CD1A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146 443,90000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2BAE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148 259,00000</w:t>
            </w:r>
          </w:p>
        </w:tc>
      </w:tr>
      <w:tr w:rsidR="004521C6" w:rsidRPr="000A346F" w14:paraId="1B32C02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5FFA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2 02 25201 02 0000 150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E104D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410E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96 917,30000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9008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98 994,00000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50A2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100 862,90000</w:t>
            </w:r>
          </w:p>
        </w:tc>
      </w:tr>
      <w:tr w:rsidR="004521C6" w:rsidRPr="000A346F" w14:paraId="2E34EBB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3419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2 02 25212 02 0000 150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6E22A" w14:textId="4CDDF934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бюджету Донецкой Народной Республики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Республиканская лизинговая компания</w:t>
            </w:r>
            <w:r w:rsidR="00043F9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F4F9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CD74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C8C7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6FDB48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2F64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2 02 25214 02 0000 150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F3A92" w14:textId="02F5D9EE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хронический вирусный гепатит</w:t>
            </w:r>
            <w:proofErr w:type="gramStart"/>
            <w:r w:rsidRPr="000A346F">
              <w:rPr>
                <w:sz w:val="20"/>
                <w:szCs w:val="20"/>
              </w:rPr>
              <w:t xml:space="preserve"> С</w:t>
            </w:r>
            <w:proofErr w:type="gramEnd"/>
            <w:r w:rsidR="00043F9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6A3A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6 077,50000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1AC8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6 211,30000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506A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6 318,50000</w:t>
            </w:r>
          </w:p>
        </w:tc>
      </w:tr>
      <w:tr w:rsidR="004521C6" w:rsidRPr="000A346F" w14:paraId="26C8B96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4444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2 02 25216 02 0000 150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D88A8" w14:textId="46E2C6BC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A346F">
              <w:rPr>
                <w:sz w:val="20"/>
                <w:szCs w:val="20"/>
              </w:rPr>
              <w:t>муковисцидозом</w:t>
            </w:r>
            <w:proofErr w:type="spellEnd"/>
            <w:r w:rsidRPr="000A346F">
              <w:rPr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A346F">
              <w:rPr>
                <w:sz w:val="20"/>
                <w:szCs w:val="20"/>
              </w:rPr>
              <w:t>гемолитико</w:t>
            </w:r>
            <w:proofErr w:type="spellEnd"/>
            <w:r w:rsidRPr="000A346F">
              <w:rPr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A346F">
              <w:rPr>
                <w:sz w:val="20"/>
                <w:szCs w:val="20"/>
              </w:rPr>
              <w:t>мукополисахаридозом</w:t>
            </w:r>
            <w:proofErr w:type="spellEnd"/>
            <w:r w:rsidRPr="000A346F">
              <w:rPr>
                <w:sz w:val="20"/>
                <w:szCs w:val="20"/>
              </w:rPr>
              <w:t xml:space="preserve"> I, II и VI типов, </w:t>
            </w:r>
            <w:proofErr w:type="spellStart"/>
            <w:r w:rsidRPr="000A346F">
              <w:rPr>
                <w:sz w:val="20"/>
                <w:szCs w:val="20"/>
              </w:rPr>
              <w:t>апластической</w:t>
            </w:r>
            <w:proofErr w:type="spellEnd"/>
            <w:r w:rsidRPr="000A346F">
              <w:rPr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</w:t>
            </w:r>
            <w:proofErr w:type="gramEnd"/>
            <w:r w:rsidRPr="000A346F">
              <w:rPr>
                <w:sz w:val="20"/>
                <w:szCs w:val="20"/>
              </w:rPr>
              <w:t xml:space="preserve"> </w:t>
            </w:r>
            <w:r w:rsidR="00043F9F">
              <w:rPr>
                <w:sz w:val="20"/>
                <w:szCs w:val="20"/>
              </w:rPr>
              <w:t>–</w:t>
            </w:r>
            <w:r w:rsidRPr="000A346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346F">
              <w:rPr>
                <w:sz w:val="20"/>
                <w:szCs w:val="20"/>
              </w:rPr>
              <w:t>Прауэра</w:t>
            </w:r>
            <w:proofErr w:type="spellEnd"/>
            <w:r w:rsidRPr="000A346F">
              <w:rPr>
                <w:sz w:val="20"/>
                <w:szCs w:val="20"/>
              </w:rPr>
              <w:t>), а также после трансплантации органов и (или) тканей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0558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2 159,10000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E9E6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2 305,40000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F6DE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2 361,90000</w:t>
            </w:r>
          </w:p>
        </w:tc>
      </w:tr>
      <w:tr w:rsidR="004521C6" w:rsidRPr="000A346F" w14:paraId="7D8050C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E310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2 02 25229 02 0000 150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C0713" w14:textId="2EF39138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спортивная школа</w:t>
            </w:r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, использующих в своих наименованиях слова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олимпийский</w:t>
            </w:r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, </w:t>
            </w:r>
            <w:r w:rsidR="00043F9F">
              <w:rPr>
                <w:sz w:val="20"/>
                <w:szCs w:val="20"/>
              </w:rPr>
              <w:t>«</w:t>
            </w:r>
            <w:proofErr w:type="spellStart"/>
            <w:r w:rsidRPr="000A346F">
              <w:rPr>
                <w:sz w:val="20"/>
                <w:szCs w:val="20"/>
              </w:rPr>
              <w:t>паралимпийский</w:t>
            </w:r>
            <w:proofErr w:type="spellEnd"/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, </w:t>
            </w:r>
            <w:r w:rsidR="00043F9F">
              <w:rPr>
                <w:sz w:val="20"/>
                <w:szCs w:val="20"/>
              </w:rPr>
              <w:t>«</w:t>
            </w:r>
            <w:proofErr w:type="spellStart"/>
            <w:r w:rsidRPr="000A346F">
              <w:rPr>
                <w:sz w:val="20"/>
                <w:szCs w:val="20"/>
              </w:rPr>
              <w:t>сурдлимпийский</w:t>
            </w:r>
            <w:proofErr w:type="spellEnd"/>
            <w:r w:rsidR="00043F9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 или образованные на их основе слова или словосочетания, в нормативное состояние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857D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3 993,40000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DC6C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4 104,10000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F1ED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4 207,10000</w:t>
            </w:r>
          </w:p>
        </w:tc>
      </w:tr>
      <w:tr w:rsidR="004521C6" w:rsidRPr="000A346F" w14:paraId="2175401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73D8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2 02 25256 02 0000 150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F50A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6323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5 940,00000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16B7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5 940,00000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51F0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5 940,00000</w:t>
            </w:r>
          </w:p>
        </w:tc>
      </w:tr>
      <w:tr w:rsidR="004521C6" w:rsidRPr="000A346F" w14:paraId="6F3CF16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9852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2 02 25266 02 0000 150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1E1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A0CC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71 340,90000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A1A6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886 690,00000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278B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7CCF5D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59A6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2 02 25288 02 0000 150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0BAF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Республики, Запорожской области и Херсонской области в целях </w:t>
            </w:r>
            <w:proofErr w:type="spellStart"/>
            <w:r w:rsidRPr="000A346F">
              <w:rPr>
                <w:sz w:val="20"/>
                <w:szCs w:val="20"/>
              </w:rPr>
              <w:t>софинансирования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расходных обязательств, возникающих при реализации мероприятий по закупке и монтажу оборудования для создания физкультурно-оздоровительных комплексов открытого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2020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5A8E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C98C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1897474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0D95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2 02 25289 02 0000 150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F4921" w14:textId="266F6BAD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в целях достижения результатов федерального проекта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Производительность труда</w:t>
            </w:r>
            <w:r w:rsidR="00043F9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5655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5 132,70000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E434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8 150,60000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6DD5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11 454,80000</w:t>
            </w:r>
          </w:p>
        </w:tc>
      </w:tr>
      <w:tr w:rsidR="004521C6" w:rsidRPr="000A346F" w14:paraId="7CD1867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71AE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2 02 25291 02 0000 150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F15A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DD74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84FB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355 488,00000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76E5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680 077,90000</w:t>
            </w:r>
          </w:p>
        </w:tc>
      </w:tr>
      <w:tr w:rsidR="004521C6" w:rsidRPr="000A346F" w14:paraId="05E8E06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FF17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2 02 25304 02 0000 150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F870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ACEE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711 122,40000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FA3A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770 937,50000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6C2B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817 150,30000</w:t>
            </w:r>
          </w:p>
        </w:tc>
      </w:tr>
      <w:tr w:rsidR="004521C6" w:rsidRPr="000A346F" w14:paraId="651BB25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5241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2 02 25316 02 0000 150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7207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523F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2619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614E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176 981,40000</w:t>
            </w:r>
          </w:p>
        </w:tc>
      </w:tr>
      <w:tr w:rsidR="004521C6" w:rsidRPr="000A346F" w14:paraId="1A306B0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65D3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2 02 25318 02 0000 150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197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проектов комплексного развития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4C84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361 012,80000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3B0F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527 028,10000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8F30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1 522 711,30000</w:t>
            </w:r>
          </w:p>
        </w:tc>
      </w:tr>
      <w:tr w:rsidR="004521C6" w:rsidRPr="000A346F" w14:paraId="3B06D5E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8FD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2 02 25349 02 0000 150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5F4D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E856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28 750,00000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02A6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708B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1FD47C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A102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2 02 25353 02 0000 150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C2AD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школ креативных индустрий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B08C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78 763,20000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D121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BB4A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654015C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7554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2 02 25365 02 0000 150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EDF7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039F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2 215 736,00000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D839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2 344 839,40000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EFCA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4 055 647,10000</w:t>
            </w:r>
          </w:p>
        </w:tc>
      </w:tr>
      <w:tr w:rsidR="004521C6" w:rsidRPr="000A346F" w14:paraId="26D99D9A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004C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2 02 25404 02 0000 150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31FF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</w:t>
            </w:r>
            <w:proofErr w:type="spellStart"/>
            <w:r w:rsidRPr="000A346F">
              <w:rPr>
                <w:sz w:val="20"/>
                <w:szCs w:val="20"/>
              </w:rPr>
              <w:t>софинансирование</w:t>
            </w:r>
            <w:proofErr w:type="spellEnd"/>
            <w:r w:rsidRPr="000A346F">
              <w:rPr>
                <w:sz w:val="20"/>
                <w:szCs w:val="20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DA42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1 016 817,80000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0A96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328 677,30000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F472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2 656 951,10000</w:t>
            </w:r>
          </w:p>
        </w:tc>
      </w:tr>
      <w:tr w:rsidR="004521C6" w:rsidRPr="000A346F" w14:paraId="5AEE60B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FEF2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2 02 25412 02 0000 150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1BE3" w14:textId="79C87466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 w:rsidRPr="000A346F">
              <w:rPr>
                <w:sz w:val="20"/>
                <w:szCs w:val="20"/>
              </w:rPr>
              <w:t>волонтерства</w:t>
            </w:r>
            <w:proofErr w:type="spellEnd"/>
            <w:r w:rsidRPr="000A346F">
              <w:rPr>
                <w:sz w:val="20"/>
                <w:szCs w:val="20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0A346F">
              <w:rPr>
                <w:sz w:val="20"/>
                <w:szCs w:val="20"/>
              </w:rPr>
              <w:t>волонтерства</w:t>
            </w:r>
            <w:proofErr w:type="spellEnd"/>
            <w:r w:rsidRPr="000A346F">
              <w:rPr>
                <w:sz w:val="20"/>
                <w:szCs w:val="20"/>
              </w:rPr>
              <w:t xml:space="preserve">) </w:t>
            </w:r>
            <w:bookmarkStart w:id="1" w:name="_GoBack"/>
            <w:r w:rsidR="00043F9F">
              <w:rPr>
                <w:sz w:val="20"/>
                <w:szCs w:val="20"/>
              </w:rPr>
              <w:t>«</w:t>
            </w:r>
            <w:bookmarkEnd w:id="1"/>
            <w:r w:rsidRPr="000A346F">
              <w:rPr>
                <w:sz w:val="20"/>
                <w:szCs w:val="20"/>
              </w:rPr>
              <w:t>Регион добрых дел</w:t>
            </w:r>
            <w:r w:rsidR="00043F9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884D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2 770,20000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D20D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1D82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736CB33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0C1F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2 02 25424 02 0000 150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EF6A0" w14:textId="1A265429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создание комфортной городской среды в малых городах и исторических поселениях </w:t>
            </w:r>
            <w:r w:rsidR="00043F9F">
              <w:rPr>
                <w:sz w:val="20"/>
                <w:szCs w:val="20"/>
              </w:rPr>
              <w:t>–</w:t>
            </w:r>
            <w:r w:rsidRPr="000A346F">
              <w:rPr>
                <w:sz w:val="20"/>
                <w:szCs w:val="20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851A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352 085,74000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18BB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91A8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463F398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3578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2 02 25440 02 0000 150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1080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 xml:space="preserve">Субсидии бюджетам Донецкой Народной Республики, Луганской Народной Республики, Запорожской области и Херсонской области на поддержку сельскохозяйственного производства по отдельным </w:t>
            </w:r>
            <w:proofErr w:type="spellStart"/>
            <w:r w:rsidRPr="000A346F">
              <w:rPr>
                <w:sz w:val="20"/>
                <w:szCs w:val="20"/>
              </w:rPr>
              <w:t>подотраслям</w:t>
            </w:r>
            <w:proofErr w:type="spellEnd"/>
            <w:r w:rsidRPr="000A346F">
              <w:rPr>
                <w:sz w:val="20"/>
                <w:szCs w:val="20"/>
              </w:rPr>
              <w:t xml:space="preserve"> растениеводства, животноводства и перерабатывающей промышленности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E647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896 389,30000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0F43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870 617,00000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674E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823 433,00000</w:t>
            </w:r>
          </w:p>
        </w:tc>
      </w:tr>
      <w:tr w:rsidR="004521C6" w:rsidRPr="000A346F" w14:paraId="2990B00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EBCB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2 02 25443 02 0000 150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9CB8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обновление общественного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21C9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385 860,90000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EB05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470 620,60000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F75A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694 156,10000</w:t>
            </w:r>
          </w:p>
        </w:tc>
      </w:tr>
      <w:tr w:rsidR="004521C6" w:rsidRPr="000A346F" w14:paraId="308F85D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CDC6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2 02 25454 02 0000 150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0EEB5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2569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54 450,00000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FD71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B3BB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010D0E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E94B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2 02 25467 02 0000 150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B59B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D8E4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242 000,00000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840F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1114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50 000,00000</w:t>
            </w:r>
          </w:p>
        </w:tc>
      </w:tr>
      <w:tr w:rsidR="004521C6" w:rsidRPr="000A346F" w14:paraId="7CEDE5F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BB87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2 02 25470 02 0000 150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F7E3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ликвидацию накопленного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9460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250 000,00000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FD8F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360 180,50000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3BA4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131 056,70000</w:t>
            </w:r>
          </w:p>
        </w:tc>
      </w:tr>
      <w:tr w:rsidR="004521C6" w:rsidRPr="000A346F" w14:paraId="40D9C40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C536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2 02 25513 02 0000 150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7204" w14:textId="77777777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модернизацию региональных и (или) муниципальных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7A8C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444 395,00000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2529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653 395,00000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6C1E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1 408 395,00000</w:t>
            </w:r>
          </w:p>
        </w:tc>
      </w:tr>
      <w:tr w:rsidR="004521C6" w:rsidRPr="000A346F" w14:paraId="79291A6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2768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2 02 25514 02 0000 150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A943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реализацию мероприятий субъектов Российской Федерации в сфере реабилитации и </w:t>
            </w:r>
            <w:proofErr w:type="spellStart"/>
            <w:r w:rsidRPr="000A346F">
              <w:rPr>
                <w:sz w:val="20"/>
                <w:szCs w:val="20"/>
              </w:rPr>
              <w:t>абилитации</w:t>
            </w:r>
            <w:proofErr w:type="spellEnd"/>
            <w:r w:rsidRPr="000A346F">
              <w:rPr>
                <w:sz w:val="20"/>
                <w:szCs w:val="20"/>
              </w:rPr>
              <w:t xml:space="preserve"> инвалидов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4635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29 506,80000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3A8F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29 971,50000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6EE8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23 602,20000</w:t>
            </w:r>
          </w:p>
        </w:tc>
      </w:tr>
      <w:tr w:rsidR="004521C6" w:rsidRPr="000A346F" w14:paraId="4B5AD6C2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733E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2 02 25517 02 0000 150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EAB71" w14:textId="77777777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3B9F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37 945,30000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1D6C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45 577,00000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963E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48 119,60000</w:t>
            </w:r>
          </w:p>
        </w:tc>
      </w:tr>
      <w:tr w:rsidR="004521C6" w:rsidRPr="000A346F" w14:paraId="7C3D9FC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DA6A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2 02 25518 02 0000 150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EDD70" w14:textId="3CC37E53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Субсидия бюджетам субъектов Российской Федерации на достижение показателей государственной программы Российской Федерации </w:t>
            </w:r>
            <w:r w:rsidR="00043F9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Реализация государственной национальной политики</w:t>
            </w:r>
            <w:r w:rsidR="00043F9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1CEE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7 246,80000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B5D1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022A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F39375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89F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2 02 25519 02 0000 150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44EC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FDD4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108 100,00000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989B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57 856,00000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635C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57 856,00000</w:t>
            </w:r>
          </w:p>
        </w:tc>
      </w:tr>
      <w:tr w:rsidR="004521C6" w:rsidRPr="000A346F" w14:paraId="212BD9D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D7CC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2 02 25522 02 0000 150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85BD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7615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35 610,30000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EA04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76A7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502BF3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167B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2 02 25527 02 0000 150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5E54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994E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36 755,00000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35AE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937 173,40000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2639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337 485,10000</w:t>
            </w:r>
          </w:p>
        </w:tc>
      </w:tr>
      <w:tr w:rsidR="004521C6" w:rsidRPr="000A346F" w14:paraId="23F2B29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E7F6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2 02 25533 02 0000 150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9F413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5411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1 459,50000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ECE1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2 203,20000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463B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3 807,00000</w:t>
            </w:r>
          </w:p>
        </w:tc>
      </w:tr>
      <w:tr w:rsidR="004521C6" w:rsidRPr="000A346F" w14:paraId="21C2570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9DA1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2 02 25535 02 0000 150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F932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0A346F">
              <w:rPr>
                <w:sz w:val="20"/>
                <w:szCs w:val="20"/>
              </w:rPr>
              <w:t>жизнеугрожающими</w:t>
            </w:r>
            <w:proofErr w:type="spellEnd"/>
            <w:r w:rsidRPr="000A346F">
              <w:rPr>
                <w:sz w:val="20"/>
                <w:szCs w:val="20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CCB8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8F91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569 250,00000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9F68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559F973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83A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2 02 25544 02 0000 150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1C07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D249F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B3D7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13 821,30000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146A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98A592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99F3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2 02 25546 02 0000 150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E6A61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4042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4 281,60000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0EC4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5 363,10000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4D63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1 557,80000</w:t>
            </w:r>
          </w:p>
        </w:tc>
      </w:tr>
      <w:tr w:rsidR="004521C6" w:rsidRPr="000A346F" w14:paraId="37BBCBA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A823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2 02 25551 02 0000 150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30E90" w14:textId="77777777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2913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46 078,20000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8C75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42 041,30000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4137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50 992,30000</w:t>
            </w:r>
          </w:p>
        </w:tc>
      </w:tr>
      <w:tr w:rsidR="004521C6" w:rsidRPr="000A346F" w14:paraId="1961FE7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045B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2 02 25552 02 0000 150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06AD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F3AE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4963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406 123,90000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3F9C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25 465,30000</w:t>
            </w:r>
          </w:p>
        </w:tc>
      </w:tr>
      <w:tr w:rsidR="004521C6" w:rsidRPr="000A346F" w14:paraId="6CA77BD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B02E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2 02 25553 02 0000 150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B34D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743C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23 760,00000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0B03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5165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4443611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7F98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2 02 25555 02 0000 150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D45A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5F0C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1 112 385,30000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21B3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991 431,80000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A030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997 635,60000</w:t>
            </w:r>
          </w:p>
        </w:tc>
      </w:tr>
      <w:tr w:rsidR="004521C6" w:rsidRPr="000A346F" w14:paraId="7DD6FA3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15E4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2 02 25558 02 0000 150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2509" w14:textId="3C6F3AF8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достижение показателей государственной программы Российской Федерации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Развитие туризма</w:t>
            </w:r>
            <w:r w:rsidR="0058127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8902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112 500,00000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FFA3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112 500,00000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00BF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5BB9776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9C568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2 02 25559 02 0000 150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6EDE4" w14:textId="77777777" w:rsidR="004521C6" w:rsidRPr="000A346F" w:rsidRDefault="00354CEC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105C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9 919,20000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7040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3240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02F25E0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6B55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2 02 25586 02 0000 150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774F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A346F">
              <w:rPr>
                <w:sz w:val="20"/>
                <w:szCs w:val="20"/>
              </w:rPr>
              <w:t>сердечно-сосудистых</w:t>
            </w:r>
            <w:proofErr w:type="gramEnd"/>
            <w:r w:rsidRPr="000A346F">
              <w:rPr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E0D2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168 562,90000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B759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171 090,80000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A4B2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172 901,70000</w:t>
            </w:r>
          </w:p>
        </w:tc>
      </w:tr>
      <w:tr w:rsidR="004521C6" w:rsidRPr="000A346F" w14:paraId="3009123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E0F3B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2 02 25590 02 0000 150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B23D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техническое оснащение региональных и муниципальных музеев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B7CC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20 898,60000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FF71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18 700,00000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77B7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18 700,00000</w:t>
            </w:r>
          </w:p>
        </w:tc>
      </w:tr>
      <w:tr w:rsidR="004521C6" w:rsidRPr="000A346F" w14:paraId="2F494B7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BF34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2 02 25599 02 0000 150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2142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C496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3 218,90000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8CC7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88EC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54A500F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10DC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2 02 25750 02 0000 150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9E38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9BAC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259 832,30000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E77B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237 865,60000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3C68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1763C1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2D33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2 02 25752 02 0000 150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E4D8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2399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51 821,60000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8637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61 522,10000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CD7F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59 118,50000</w:t>
            </w:r>
          </w:p>
        </w:tc>
      </w:tr>
      <w:tr w:rsidR="004521C6" w:rsidRPr="000A346F" w14:paraId="3817A32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BC1A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2 02 27112 02 0000 150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3F2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Субсидии бюджетам субъектов Российской Федерации на </w:t>
            </w:r>
            <w:proofErr w:type="spellStart"/>
            <w:r w:rsidRPr="000A346F">
              <w:rPr>
                <w:sz w:val="20"/>
                <w:szCs w:val="20"/>
              </w:rPr>
              <w:t>софинансирование</w:t>
            </w:r>
            <w:proofErr w:type="spellEnd"/>
            <w:r w:rsidRPr="000A346F">
              <w:rPr>
                <w:sz w:val="20"/>
                <w:szCs w:val="20"/>
              </w:rPr>
              <w:t xml:space="preserve"> реализации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CFAB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BA9A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273 332,40000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9589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2EA5FFF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A8E91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C3F7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CB77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1 712 227,00000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813C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1 820 314,40000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B52D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1 724 999,00000</w:t>
            </w:r>
          </w:p>
        </w:tc>
      </w:tr>
      <w:tr w:rsidR="004521C6" w:rsidRPr="000A346F" w14:paraId="49B7971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A466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2 02 35069 02 0000 150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DD4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реализацию мероприятий по уходу за лесными культурами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848D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FE5D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15 960,00000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0E1E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21 020,00000</w:t>
            </w:r>
          </w:p>
        </w:tc>
      </w:tr>
      <w:tr w:rsidR="004521C6" w:rsidRPr="000A346F" w14:paraId="04B799D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B1E7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2 02 35090 02 0000 150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CE3BE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9DD6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68 050,00000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0333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52 250,00000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929D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20 000,00000</w:t>
            </w:r>
          </w:p>
        </w:tc>
      </w:tr>
      <w:tr w:rsidR="004521C6" w:rsidRPr="000A346F" w14:paraId="284795A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59A6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2 02 35118 02 0000 150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2593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4372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6 448,10000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43C7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7 169,80000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079A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9 074,60000</w:t>
            </w:r>
          </w:p>
        </w:tc>
      </w:tr>
      <w:tr w:rsidR="004521C6" w:rsidRPr="000A346F" w14:paraId="5BCAFE7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59C1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2 02 35120 02 0000 150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1BF1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D0A6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9 336,40000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4257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465,30000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D6A1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590,70000</w:t>
            </w:r>
          </w:p>
        </w:tc>
      </w:tr>
      <w:tr w:rsidR="004521C6" w:rsidRPr="000A346F" w14:paraId="758EFED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20C5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2 02 35128 02 0000 150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FC33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0E08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44 454,90000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1B8A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29 202,50000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618B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29 202,50000</w:t>
            </w:r>
          </w:p>
        </w:tc>
      </w:tr>
      <w:tr w:rsidR="004521C6" w:rsidRPr="000A346F" w14:paraId="323896B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3808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2 02 35129 02 0000 150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7AA9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7547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45 953,60000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13B1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45 953,60000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5C37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45 953,60000</w:t>
            </w:r>
          </w:p>
        </w:tc>
      </w:tr>
      <w:tr w:rsidR="004521C6" w:rsidRPr="000A346F" w14:paraId="3F11DA97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5580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2 02 35134 02 0000 150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EEEBD" w14:textId="2C764AA4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О ветеранах</w:t>
            </w:r>
            <w:r w:rsidR="0058127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, в соответствии с Указом Президента Российской Федерации от 7 мая 2008 года № 714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Об обеспечении жильем ветеранов Великой Отечественной войны 1941</w:t>
            </w:r>
            <w:r w:rsidR="0058127F">
              <w:rPr>
                <w:sz w:val="20"/>
                <w:szCs w:val="20"/>
              </w:rPr>
              <w:t>–</w:t>
            </w:r>
            <w:r w:rsidRPr="000A346F">
              <w:rPr>
                <w:sz w:val="20"/>
                <w:szCs w:val="20"/>
              </w:rPr>
              <w:t>1945 годов</w:t>
            </w:r>
            <w:r w:rsidR="0058127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976F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293 943,80000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5C55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291 748,10000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F67E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289 554,70000</w:t>
            </w:r>
          </w:p>
        </w:tc>
      </w:tr>
      <w:tr w:rsidR="004521C6" w:rsidRPr="000A346F" w14:paraId="5BC3FC5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BAC3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2 02 35176 02 0000 150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BBB1D" w14:textId="78433A9A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58127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6134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2 189,20000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EC9D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2 287,70000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2DDC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4521C6" w:rsidRPr="000A346F" w14:paraId="7B73772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504B5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2 02 35220 02 0000 150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23879" w14:textId="25D1BC36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Почетный донор России</w:t>
            </w:r>
            <w:r w:rsidR="0058127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D2D9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55 568,40000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A8CB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57 791,10000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5FFC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60 102,80000</w:t>
            </w:r>
          </w:p>
        </w:tc>
      </w:tr>
      <w:tr w:rsidR="004521C6" w:rsidRPr="000A346F" w14:paraId="6AD4DC3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FBE0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2 02 35250 02 0000 150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B0EA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E084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577 996,50000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FEC4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577 856,80000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71B0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577 756,70000</w:t>
            </w:r>
          </w:p>
        </w:tc>
      </w:tr>
      <w:tr w:rsidR="004521C6" w:rsidRPr="000A346F" w14:paraId="0C502B43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03F4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2 02 35290 02 0000 150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8942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99F8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15 584,60000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AB1D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15 873,40000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5B29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15 107,70000</w:t>
            </w:r>
          </w:p>
        </w:tc>
      </w:tr>
      <w:tr w:rsidR="004521C6" w:rsidRPr="000A346F" w14:paraId="2D337B71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860D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2 02 35345 02 0000 150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8C89D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5101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6 892,60000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63EA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6 892,60000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D9A4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6 892,60000</w:t>
            </w:r>
          </w:p>
        </w:tc>
      </w:tr>
      <w:tr w:rsidR="004521C6" w:rsidRPr="000A346F" w14:paraId="66A557B0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370F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2 02 35429 02 0000 150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C36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проведение мероприятий по увеличению площади </w:t>
            </w:r>
            <w:proofErr w:type="spellStart"/>
            <w:r w:rsidRPr="000A346F">
              <w:rPr>
                <w:sz w:val="20"/>
                <w:szCs w:val="20"/>
              </w:rPr>
              <w:t>лесовосстановления</w:t>
            </w:r>
            <w:proofErr w:type="spellEnd"/>
            <w:r w:rsidRPr="000A346F">
              <w:rPr>
                <w:sz w:val="20"/>
                <w:szCs w:val="20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EF4F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5 977,00000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7E06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43 993,20000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885E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21 991,60000</w:t>
            </w:r>
          </w:p>
        </w:tc>
      </w:tr>
      <w:tr w:rsidR="004521C6" w:rsidRPr="000A346F" w14:paraId="48A059DB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1EF4C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2 02 35430 02 0000 150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63A2F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приобретение спецтехники для проведения комплекса мероприятий по </w:t>
            </w:r>
            <w:proofErr w:type="spellStart"/>
            <w:r w:rsidRPr="000A346F">
              <w:rPr>
                <w:sz w:val="20"/>
                <w:szCs w:val="20"/>
              </w:rPr>
              <w:t>лесовосстановлению</w:t>
            </w:r>
            <w:proofErr w:type="spellEnd"/>
            <w:r w:rsidRPr="000A346F">
              <w:rPr>
                <w:sz w:val="20"/>
                <w:szCs w:val="20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2F56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13 440,00000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DC34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13 440,00000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8E6F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13 440,00000</w:t>
            </w:r>
          </w:p>
        </w:tc>
      </w:tr>
      <w:tr w:rsidR="004521C6" w:rsidRPr="000A346F" w14:paraId="56BD354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40A23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2 02 35432 02 0000 150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5C9EB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на приобретение специализированной пожарной </w:t>
            </w:r>
            <w:proofErr w:type="gramStart"/>
            <w:r w:rsidRPr="000A346F">
              <w:rPr>
                <w:sz w:val="20"/>
                <w:szCs w:val="20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0A346F">
              <w:rPr>
                <w:sz w:val="20"/>
                <w:szCs w:val="20"/>
              </w:rPr>
              <w:t xml:space="preserve"> для проведения комплекса мероприятий по охране лесов от пожаров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FF0B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16 572,00000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3A7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92 122,00000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F09F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23 772,00000</w:t>
            </w:r>
          </w:p>
        </w:tc>
      </w:tr>
      <w:tr w:rsidR="004521C6" w:rsidRPr="000A346F" w14:paraId="489FDF5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1864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2 02 35460 02 0000 150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7FC7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Субвенции бюджетам субъектов Российской Федерации </w:t>
            </w:r>
            <w:proofErr w:type="gramStart"/>
            <w:r w:rsidRPr="000A346F">
              <w:rPr>
                <w:sz w:val="20"/>
                <w:szCs w:val="20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A346F">
              <w:rPr>
                <w:sz w:val="20"/>
                <w:szCs w:val="20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7C64B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330 976,30000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EEC4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342 088,70000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B7979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355 794,90000</w:t>
            </w:r>
          </w:p>
        </w:tc>
      </w:tr>
      <w:tr w:rsidR="004521C6" w:rsidRPr="000A346F" w14:paraId="5B30682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D1E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2 02 35900 02 0000 150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CD88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Единая субвенция бюджетам субъектов Российской Федерации и бюджету города Байконура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B505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218 843,60000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5F44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225 219,60000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8CCA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234 744,60000</w:t>
            </w:r>
          </w:p>
        </w:tc>
      </w:tr>
      <w:tr w:rsidR="004521C6" w:rsidRPr="000A346F" w14:paraId="42498F4D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7F0E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2 02 40000 00 0000 150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C2DD4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6EDA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1 235 847,53600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86FD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1 251 876,83600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695B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1 260 986,53600</w:t>
            </w:r>
          </w:p>
        </w:tc>
      </w:tr>
      <w:tr w:rsidR="004521C6" w:rsidRPr="000A346F" w14:paraId="03F3C1F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B5B4F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2 02 45050 02 0000 150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AB37A" w14:textId="5A6BA983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Сириус</w:t>
            </w:r>
            <w:r w:rsidR="0058127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417A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53 106,20000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B39D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54 995,80000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658A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54 965,40000</w:t>
            </w:r>
          </w:p>
        </w:tc>
      </w:tr>
      <w:tr w:rsidR="004521C6" w:rsidRPr="000A346F" w14:paraId="0AB0DE74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8BD4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2 02 45142 02 0000 150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503D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1B91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7 641,63600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724C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7 641,63600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A328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7 641,63600</w:t>
            </w:r>
          </w:p>
        </w:tc>
      </w:tr>
      <w:tr w:rsidR="004521C6" w:rsidRPr="000A346F" w14:paraId="3851C588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2BC3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2 02 45161 02 0000 150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B6D0A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2D10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65 405,10000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AD74F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65 405,10000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2C7A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65 405,10000</w:t>
            </w:r>
          </w:p>
        </w:tc>
      </w:tr>
      <w:tr w:rsidR="004521C6" w:rsidRPr="000A346F" w14:paraId="36B1BF9E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BBE9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lastRenderedPageBreak/>
              <w:t>2 02 45303 02 0000 150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CBAC0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5412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981 968,40000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224B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991 420,90000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6E091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997 436,20000</w:t>
            </w:r>
          </w:p>
        </w:tc>
      </w:tr>
      <w:tr w:rsidR="004521C6" w:rsidRPr="000A346F" w14:paraId="63393C1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0D8ED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2 02 45363 02 0000 150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EF5B6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proofErr w:type="gramStart"/>
            <w:r w:rsidRPr="000A346F">
              <w:rPr>
                <w:sz w:val="20"/>
                <w:szCs w:val="20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4F307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127 726,20000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C17F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132 413,40000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FBF4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135 538,20000</w:t>
            </w:r>
          </w:p>
        </w:tc>
      </w:tr>
      <w:tr w:rsidR="004521C6" w:rsidRPr="000A346F" w14:paraId="612A24BF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31486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72E2C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3317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5 031 544,67519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E6AA5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5 489 353,74897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DF48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4 571 528,75892</w:t>
            </w:r>
          </w:p>
        </w:tc>
      </w:tr>
      <w:tr w:rsidR="004521C6" w:rsidRPr="000A346F" w14:paraId="122D4AC5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0A79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2 03 02000 02 0000 150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A8E38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EDAE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5 031 544,67519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1951C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5 489 353,74897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212F0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4 571 528,75892</w:t>
            </w:r>
          </w:p>
        </w:tc>
      </w:tr>
      <w:tr w:rsidR="004521C6" w:rsidRPr="000A346F" w14:paraId="5642BA69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A2947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2 03 02099 02 0000 150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E6E19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27EBD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3 860 239,89776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4E158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4 328 280,76536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5A7CA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4 571 528,75892</w:t>
            </w:r>
          </w:p>
        </w:tc>
      </w:tr>
      <w:tr w:rsidR="004521C6" w:rsidRPr="000A346F" w14:paraId="5470211C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639AA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2 03 02099 02 0003 150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F21B2" w14:textId="77777777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субъектов Российской Федерации (предоставление финансовой поддержки за счет средств публично-правовой компании «Фонд развития территорий» на проведение капитального ремонта многоквартирных домов)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C9BE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3 860 239,89776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6D373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4 328 280,76536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AC264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4 571 528,75892</w:t>
            </w:r>
          </w:p>
        </w:tc>
      </w:tr>
      <w:tr w:rsidR="004521C6" w:rsidRPr="000A346F" w14:paraId="2AA9BBA6" w14:textId="77777777" w:rsidTr="000A346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32482" w14:textId="77777777" w:rsidR="004521C6" w:rsidRPr="000A346F" w:rsidRDefault="004521C6" w:rsidP="000A346F">
            <w:pPr>
              <w:jc w:val="center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2 03 02040 02 0000 150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7A4D" w14:textId="5AEE5CD2" w:rsidR="004521C6" w:rsidRPr="000A346F" w:rsidRDefault="004521C6" w:rsidP="000A346F">
            <w:pPr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 w:rsidR="0058127F">
              <w:rPr>
                <w:sz w:val="20"/>
                <w:szCs w:val="20"/>
              </w:rPr>
              <w:t>«</w:t>
            </w:r>
            <w:r w:rsidRPr="000A346F">
              <w:rPr>
                <w:sz w:val="20"/>
                <w:szCs w:val="20"/>
              </w:rPr>
              <w:t>Фонд развития территорий</w:t>
            </w:r>
            <w:r w:rsidR="0058127F">
              <w:rPr>
                <w:sz w:val="20"/>
                <w:szCs w:val="20"/>
              </w:rPr>
              <w:t>»</w:t>
            </w:r>
            <w:r w:rsidRPr="000A346F">
              <w:rPr>
                <w:sz w:val="20"/>
                <w:szCs w:val="20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CA52E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1 171 304,77743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99AF2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1 161 072,98361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A0976" w14:textId="77777777" w:rsidR="004521C6" w:rsidRPr="000A346F" w:rsidRDefault="004521C6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0,00000</w:t>
            </w:r>
          </w:p>
        </w:tc>
      </w:tr>
      <w:tr w:rsidR="008966A3" w:rsidRPr="000A346F" w14:paraId="2D61551F" w14:textId="77777777" w:rsidTr="000A346F">
        <w:trPr>
          <w:cantSplit/>
          <w:trHeight w:val="2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0A998" w14:textId="77777777" w:rsidR="008966A3" w:rsidRPr="000A346F" w:rsidRDefault="008966A3" w:rsidP="000A346F">
            <w:pPr>
              <w:rPr>
                <w:sz w:val="20"/>
                <w:szCs w:val="20"/>
                <w:lang w:val="en-US"/>
              </w:rPr>
            </w:pPr>
            <w:r w:rsidRPr="000A346F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70156" w14:textId="77777777" w:rsidR="008966A3" w:rsidRPr="000A346F" w:rsidRDefault="008966A3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243 928 531,46967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B2745" w14:textId="77777777" w:rsidR="008966A3" w:rsidRPr="000A346F" w:rsidRDefault="008966A3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166 031 474,70106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E528B" w14:textId="77777777" w:rsidR="008966A3" w:rsidRPr="000A346F" w:rsidRDefault="008966A3" w:rsidP="000A346F">
            <w:pPr>
              <w:jc w:val="right"/>
              <w:rPr>
                <w:sz w:val="20"/>
                <w:szCs w:val="20"/>
              </w:rPr>
            </w:pPr>
            <w:r w:rsidRPr="000A346F">
              <w:rPr>
                <w:sz w:val="20"/>
                <w:szCs w:val="20"/>
              </w:rPr>
              <w:t>169 025 664,92006</w:t>
            </w:r>
          </w:p>
        </w:tc>
      </w:tr>
      <w:bookmarkEnd w:id="0"/>
    </w:tbl>
    <w:p w14:paraId="0A0B49B3" w14:textId="77777777" w:rsidR="005F1101" w:rsidRDefault="005F1101" w:rsidP="008D5FF6">
      <w:pPr>
        <w:rPr>
          <w:szCs w:val="24"/>
        </w:rPr>
      </w:pPr>
    </w:p>
    <w:sectPr w:rsidR="005F1101" w:rsidSect="00704AC8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403D6" w14:textId="77777777" w:rsidR="000A7318" w:rsidRDefault="000A7318" w:rsidP="00D34DB9">
      <w:r>
        <w:separator/>
      </w:r>
    </w:p>
  </w:endnote>
  <w:endnote w:type="continuationSeparator" w:id="0">
    <w:p w14:paraId="232B9122" w14:textId="77777777" w:rsidR="000A7318" w:rsidRDefault="000A7318" w:rsidP="00D3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B13B1" w14:textId="77777777" w:rsidR="000A7318" w:rsidRDefault="000A7318" w:rsidP="00D34DB9">
      <w:r>
        <w:separator/>
      </w:r>
    </w:p>
  </w:footnote>
  <w:footnote w:type="continuationSeparator" w:id="0">
    <w:p w14:paraId="40E1A783" w14:textId="77777777" w:rsidR="000A7318" w:rsidRDefault="000A7318" w:rsidP="00D3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08777"/>
      <w:docPartObj>
        <w:docPartGallery w:val="Page Numbers (Top of Page)"/>
        <w:docPartUnique/>
      </w:docPartObj>
    </w:sdtPr>
    <w:sdtEndPr/>
    <w:sdtContent>
      <w:p w14:paraId="4AE94E53" w14:textId="77777777" w:rsidR="004521C6" w:rsidRDefault="004521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98">
          <w:rPr>
            <w:noProof/>
          </w:rPr>
          <w:t>15</w:t>
        </w:r>
        <w: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рестьянинова Дарья Васильевна">
    <w15:presenceInfo w15:providerId="AD" w15:userId="S-1-5-21-841977485-107836297-1993116037-6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BE"/>
    <w:rsid w:val="00001326"/>
    <w:rsid w:val="00004CDB"/>
    <w:rsid w:val="00015258"/>
    <w:rsid w:val="0001579B"/>
    <w:rsid w:val="00032D72"/>
    <w:rsid w:val="000362C7"/>
    <w:rsid w:val="00040159"/>
    <w:rsid w:val="00043F9F"/>
    <w:rsid w:val="00047F8D"/>
    <w:rsid w:val="0006093A"/>
    <w:rsid w:val="00061594"/>
    <w:rsid w:val="000720A2"/>
    <w:rsid w:val="00073ED6"/>
    <w:rsid w:val="000807C3"/>
    <w:rsid w:val="000860ED"/>
    <w:rsid w:val="000A346F"/>
    <w:rsid w:val="000A4216"/>
    <w:rsid w:val="000A68DF"/>
    <w:rsid w:val="000A7318"/>
    <w:rsid w:val="000B13FA"/>
    <w:rsid w:val="000B6BB7"/>
    <w:rsid w:val="000C7478"/>
    <w:rsid w:val="000D49B2"/>
    <w:rsid w:val="000E3D9A"/>
    <w:rsid w:val="000E5651"/>
    <w:rsid w:val="000F5437"/>
    <w:rsid w:val="00100CB8"/>
    <w:rsid w:val="00111A1E"/>
    <w:rsid w:val="00115AF9"/>
    <w:rsid w:val="001171AB"/>
    <w:rsid w:val="00120D63"/>
    <w:rsid w:val="00123ADB"/>
    <w:rsid w:val="00133B0C"/>
    <w:rsid w:val="00136AF0"/>
    <w:rsid w:val="001528AA"/>
    <w:rsid w:val="00160BB8"/>
    <w:rsid w:val="00163709"/>
    <w:rsid w:val="00163C58"/>
    <w:rsid w:val="00165918"/>
    <w:rsid w:val="00170A14"/>
    <w:rsid w:val="00175107"/>
    <w:rsid w:val="0017564E"/>
    <w:rsid w:val="00187537"/>
    <w:rsid w:val="0019346B"/>
    <w:rsid w:val="001A229A"/>
    <w:rsid w:val="001A43A0"/>
    <w:rsid w:val="001B0E08"/>
    <w:rsid w:val="001B24DD"/>
    <w:rsid w:val="001B3FA8"/>
    <w:rsid w:val="001C225D"/>
    <w:rsid w:val="001D008D"/>
    <w:rsid w:val="001D3E03"/>
    <w:rsid w:val="001E0879"/>
    <w:rsid w:val="001E18C8"/>
    <w:rsid w:val="001E2C05"/>
    <w:rsid w:val="001E5CF5"/>
    <w:rsid w:val="001F33B1"/>
    <w:rsid w:val="00206A79"/>
    <w:rsid w:val="00231AAB"/>
    <w:rsid w:val="002405C0"/>
    <w:rsid w:val="0024443D"/>
    <w:rsid w:val="0024488D"/>
    <w:rsid w:val="00247FAE"/>
    <w:rsid w:val="0025605B"/>
    <w:rsid w:val="00264561"/>
    <w:rsid w:val="0027084A"/>
    <w:rsid w:val="00273189"/>
    <w:rsid w:val="002735CD"/>
    <w:rsid w:val="0028341C"/>
    <w:rsid w:val="00291732"/>
    <w:rsid w:val="002A4FC9"/>
    <w:rsid w:val="002A7064"/>
    <w:rsid w:val="002C1A9D"/>
    <w:rsid w:val="002C6868"/>
    <w:rsid w:val="002F14CB"/>
    <w:rsid w:val="003001BD"/>
    <w:rsid w:val="00302BB3"/>
    <w:rsid w:val="00302ECA"/>
    <w:rsid w:val="00314EB4"/>
    <w:rsid w:val="00317AC2"/>
    <w:rsid w:val="00321B3E"/>
    <w:rsid w:val="00330ED9"/>
    <w:rsid w:val="00336624"/>
    <w:rsid w:val="00337492"/>
    <w:rsid w:val="00342954"/>
    <w:rsid w:val="00352EAF"/>
    <w:rsid w:val="00354CEC"/>
    <w:rsid w:val="00360E5D"/>
    <w:rsid w:val="00362D6B"/>
    <w:rsid w:val="003650EE"/>
    <w:rsid w:val="003713C4"/>
    <w:rsid w:val="00383C47"/>
    <w:rsid w:val="00385AAC"/>
    <w:rsid w:val="0039346E"/>
    <w:rsid w:val="003A66CA"/>
    <w:rsid w:val="003B5A6D"/>
    <w:rsid w:val="003B7D74"/>
    <w:rsid w:val="003C0B5E"/>
    <w:rsid w:val="003C4C1A"/>
    <w:rsid w:val="003D315A"/>
    <w:rsid w:val="003D33D0"/>
    <w:rsid w:val="003E3884"/>
    <w:rsid w:val="003E672E"/>
    <w:rsid w:val="003E7CA4"/>
    <w:rsid w:val="003F69CA"/>
    <w:rsid w:val="00407EFA"/>
    <w:rsid w:val="00414FAA"/>
    <w:rsid w:val="00430420"/>
    <w:rsid w:val="004337A5"/>
    <w:rsid w:val="004516F9"/>
    <w:rsid w:val="004521C6"/>
    <w:rsid w:val="00460FCA"/>
    <w:rsid w:val="00461A2C"/>
    <w:rsid w:val="004725B2"/>
    <w:rsid w:val="00472DE1"/>
    <w:rsid w:val="004777C4"/>
    <w:rsid w:val="004A50F7"/>
    <w:rsid w:val="004B3B14"/>
    <w:rsid w:val="004C4FC6"/>
    <w:rsid w:val="004D1CCC"/>
    <w:rsid w:val="004E1D76"/>
    <w:rsid w:val="004E4F4D"/>
    <w:rsid w:val="004F5988"/>
    <w:rsid w:val="0050228F"/>
    <w:rsid w:val="00502835"/>
    <w:rsid w:val="00502887"/>
    <w:rsid w:val="00505AC3"/>
    <w:rsid w:val="0051162C"/>
    <w:rsid w:val="00525682"/>
    <w:rsid w:val="005259AC"/>
    <w:rsid w:val="0053696F"/>
    <w:rsid w:val="00556C6E"/>
    <w:rsid w:val="0056074B"/>
    <w:rsid w:val="00561103"/>
    <w:rsid w:val="0056324A"/>
    <w:rsid w:val="00573E94"/>
    <w:rsid w:val="0058127F"/>
    <w:rsid w:val="00581BC5"/>
    <w:rsid w:val="005823B6"/>
    <w:rsid w:val="00592EC4"/>
    <w:rsid w:val="005C0359"/>
    <w:rsid w:val="005C47BE"/>
    <w:rsid w:val="005C57E1"/>
    <w:rsid w:val="005F1101"/>
    <w:rsid w:val="005F2014"/>
    <w:rsid w:val="00602305"/>
    <w:rsid w:val="00602612"/>
    <w:rsid w:val="006101AE"/>
    <w:rsid w:val="00612A3A"/>
    <w:rsid w:val="00613C53"/>
    <w:rsid w:val="006159C7"/>
    <w:rsid w:val="00617C8A"/>
    <w:rsid w:val="00622659"/>
    <w:rsid w:val="006301E6"/>
    <w:rsid w:val="00632C6C"/>
    <w:rsid w:val="00640FCB"/>
    <w:rsid w:val="00644296"/>
    <w:rsid w:val="00647FE5"/>
    <w:rsid w:val="00661FFF"/>
    <w:rsid w:val="00674AD1"/>
    <w:rsid w:val="0068258D"/>
    <w:rsid w:val="006848CB"/>
    <w:rsid w:val="00694A18"/>
    <w:rsid w:val="00694F6F"/>
    <w:rsid w:val="00697FC5"/>
    <w:rsid w:val="006B22E8"/>
    <w:rsid w:val="006B4DD2"/>
    <w:rsid w:val="006B7122"/>
    <w:rsid w:val="006B7CBA"/>
    <w:rsid w:val="006C127B"/>
    <w:rsid w:val="006E1ACE"/>
    <w:rsid w:val="006E410E"/>
    <w:rsid w:val="006E4D09"/>
    <w:rsid w:val="006E51CC"/>
    <w:rsid w:val="006E567C"/>
    <w:rsid w:val="006E614C"/>
    <w:rsid w:val="006F08EC"/>
    <w:rsid w:val="006F0EBE"/>
    <w:rsid w:val="00700D70"/>
    <w:rsid w:val="00704AC8"/>
    <w:rsid w:val="00735523"/>
    <w:rsid w:val="0074220B"/>
    <w:rsid w:val="00743B03"/>
    <w:rsid w:val="00750089"/>
    <w:rsid w:val="007565C1"/>
    <w:rsid w:val="0076060E"/>
    <w:rsid w:val="00762101"/>
    <w:rsid w:val="00767F80"/>
    <w:rsid w:val="00771A4F"/>
    <w:rsid w:val="00776E47"/>
    <w:rsid w:val="00797009"/>
    <w:rsid w:val="007A0BEC"/>
    <w:rsid w:val="007A43D7"/>
    <w:rsid w:val="007C48BF"/>
    <w:rsid w:val="007C5383"/>
    <w:rsid w:val="007E4028"/>
    <w:rsid w:val="007E7704"/>
    <w:rsid w:val="008022E4"/>
    <w:rsid w:val="0080670E"/>
    <w:rsid w:val="00812426"/>
    <w:rsid w:val="0082082E"/>
    <w:rsid w:val="0083496B"/>
    <w:rsid w:val="00837333"/>
    <w:rsid w:val="0084061E"/>
    <w:rsid w:val="00841BA2"/>
    <w:rsid w:val="00846E3C"/>
    <w:rsid w:val="008508BE"/>
    <w:rsid w:val="00852772"/>
    <w:rsid w:val="00856E9F"/>
    <w:rsid w:val="0086165D"/>
    <w:rsid w:val="008660B5"/>
    <w:rsid w:val="00870BA3"/>
    <w:rsid w:val="0087507D"/>
    <w:rsid w:val="00882755"/>
    <w:rsid w:val="008966A3"/>
    <w:rsid w:val="008A14E9"/>
    <w:rsid w:val="008A183A"/>
    <w:rsid w:val="008A2AEA"/>
    <w:rsid w:val="008A4229"/>
    <w:rsid w:val="008B3794"/>
    <w:rsid w:val="008B3D93"/>
    <w:rsid w:val="008C58DA"/>
    <w:rsid w:val="008C7B2F"/>
    <w:rsid w:val="008D5FF6"/>
    <w:rsid w:val="008D6D8F"/>
    <w:rsid w:val="008E426D"/>
    <w:rsid w:val="008E7D0D"/>
    <w:rsid w:val="00911B7D"/>
    <w:rsid w:val="009142E7"/>
    <w:rsid w:val="00926335"/>
    <w:rsid w:val="00926E33"/>
    <w:rsid w:val="00927EDB"/>
    <w:rsid w:val="00933C27"/>
    <w:rsid w:val="00944456"/>
    <w:rsid w:val="0095084A"/>
    <w:rsid w:val="00955BBC"/>
    <w:rsid w:val="00960680"/>
    <w:rsid w:val="00961BDF"/>
    <w:rsid w:val="0096210B"/>
    <w:rsid w:val="00972911"/>
    <w:rsid w:val="00973A04"/>
    <w:rsid w:val="00980524"/>
    <w:rsid w:val="00983C1F"/>
    <w:rsid w:val="0099785B"/>
    <w:rsid w:val="009A1028"/>
    <w:rsid w:val="009A41BD"/>
    <w:rsid w:val="009A5EDF"/>
    <w:rsid w:val="009B1F6A"/>
    <w:rsid w:val="009B30E0"/>
    <w:rsid w:val="009B3904"/>
    <w:rsid w:val="009D259E"/>
    <w:rsid w:val="009E1912"/>
    <w:rsid w:val="009E26E3"/>
    <w:rsid w:val="009E7189"/>
    <w:rsid w:val="00A06AB7"/>
    <w:rsid w:val="00A23166"/>
    <w:rsid w:val="00A251D9"/>
    <w:rsid w:val="00A40DD7"/>
    <w:rsid w:val="00A429D1"/>
    <w:rsid w:val="00A44B46"/>
    <w:rsid w:val="00A45087"/>
    <w:rsid w:val="00A6035B"/>
    <w:rsid w:val="00A60B29"/>
    <w:rsid w:val="00A71972"/>
    <w:rsid w:val="00A803E0"/>
    <w:rsid w:val="00A82F6E"/>
    <w:rsid w:val="00A851F4"/>
    <w:rsid w:val="00A859E2"/>
    <w:rsid w:val="00A97E95"/>
    <w:rsid w:val="00AA2E00"/>
    <w:rsid w:val="00AA6A59"/>
    <w:rsid w:val="00AB1701"/>
    <w:rsid w:val="00AC7FC7"/>
    <w:rsid w:val="00AE121F"/>
    <w:rsid w:val="00AE47DE"/>
    <w:rsid w:val="00AF4FEE"/>
    <w:rsid w:val="00AF5DB7"/>
    <w:rsid w:val="00B006FF"/>
    <w:rsid w:val="00B023E6"/>
    <w:rsid w:val="00B252BD"/>
    <w:rsid w:val="00B25447"/>
    <w:rsid w:val="00B268D0"/>
    <w:rsid w:val="00B277BF"/>
    <w:rsid w:val="00B304B7"/>
    <w:rsid w:val="00B31982"/>
    <w:rsid w:val="00B41080"/>
    <w:rsid w:val="00B52F55"/>
    <w:rsid w:val="00B559B9"/>
    <w:rsid w:val="00B60698"/>
    <w:rsid w:val="00B60C30"/>
    <w:rsid w:val="00B62B44"/>
    <w:rsid w:val="00B751F5"/>
    <w:rsid w:val="00B76C0E"/>
    <w:rsid w:val="00B77CE2"/>
    <w:rsid w:val="00B84CD1"/>
    <w:rsid w:val="00B943BC"/>
    <w:rsid w:val="00B97D6E"/>
    <w:rsid w:val="00BA1C90"/>
    <w:rsid w:val="00BA592C"/>
    <w:rsid w:val="00BA5DD0"/>
    <w:rsid w:val="00BA6160"/>
    <w:rsid w:val="00BA635C"/>
    <w:rsid w:val="00BB4A25"/>
    <w:rsid w:val="00BC018F"/>
    <w:rsid w:val="00BC379C"/>
    <w:rsid w:val="00BC3C71"/>
    <w:rsid w:val="00BD2AE9"/>
    <w:rsid w:val="00BE5F96"/>
    <w:rsid w:val="00BF5533"/>
    <w:rsid w:val="00BF7980"/>
    <w:rsid w:val="00C03A05"/>
    <w:rsid w:val="00C06F6B"/>
    <w:rsid w:val="00C1376F"/>
    <w:rsid w:val="00C15A42"/>
    <w:rsid w:val="00C322ED"/>
    <w:rsid w:val="00C3386C"/>
    <w:rsid w:val="00C437F6"/>
    <w:rsid w:val="00C60C50"/>
    <w:rsid w:val="00C649DD"/>
    <w:rsid w:val="00C75D2C"/>
    <w:rsid w:val="00C77131"/>
    <w:rsid w:val="00C85825"/>
    <w:rsid w:val="00C90BC5"/>
    <w:rsid w:val="00C945F9"/>
    <w:rsid w:val="00C96630"/>
    <w:rsid w:val="00CA5A8E"/>
    <w:rsid w:val="00CB0E7D"/>
    <w:rsid w:val="00CB13AA"/>
    <w:rsid w:val="00CC2C56"/>
    <w:rsid w:val="00CC78E8"/>
    <w:rsid w:val="00CC7EF7"/>
    <w:rsid w:val="00CD366D"/>
    <w:rsid w:val="00CD628B"/>
    <w:rsid w:val="00CF0FA5"/>
    <w:rsid w:val="00CF149A"/>
    <w:rsid w:val="00CF374C"/>
    <w:rsid w:val="00D004E1"/>
    <w:rsid w:val="00D10C93"/>
    <w:rsid w:val="00D130A3"/>
    <w:rsid w:val="00D16C28"/>
    <w:rsid w:val="00D321E6"/>
    <w:rsid w:val="00D34DB9"/>
    <w:rsid w:val="00D406BF"/>
    <w:rsid w:val="00D41B7B"/>
    <w:rsid w:val="00D45119"/>
    <w:rsid w:val="00D53054"/>
    <w:rsid w:val="00D607F7"/>
    <w:rsid w:val="00D630E3"/>
    <w:rsid w:val="00D65261"/>
    <w:rsid w:val="00D81D23"/>
    <w:rsid w:val="00D8705E"/>
    <w:rsid w:val="00D87939"/>
    <w:rsid w:val="00D92C79"/>
    <w:rsid w:val="00D93990"/>
    <w:rsid w:val="00DA1B03"/>
    <w:rsid w:val="00DA1D03"/>
    <w:rsid w:val="00DB26DF"/>
    <w:rsid w:val="00DB41B2"/>
    <w:rsid w:val="00DB682E"/>
    <w:rsid w:val="00DC0658"/>
    <w:rsid w:val="00DC1FB7"/>
    <w:rsid w:val="00DD0FB2"/>
    <w:rsid w:val="00DE2B66"/>
    <w:rsid w:val="00DF4C03"/>
    <w:rsid w:val="00E11D45"/>
    <w:rsid w:val="00E12EFD"/>
    <w:rsid w:val="00E12F58"/>
    <w:rsid w:val="00E24EFD"/>
    <w:rsid w:val="00E26292"/>
    <w:rsid w:val="00E327E0"/>
    <w:rsid w:val="00E33BA9"/>
    <w:rsid w:val="00E372DA"/>
    <w:rsid w:val="00E406FF"/>
    <w:rsid w:val="00E447BF"/>
    <w:rsid w:val="00E66F9E"/>
    <w:rsid w:val="00E75F8D"/>
    <w:rsid w:val="00E90720"/>
    <w:rsid w:val="00E97CA7"/>
    <w:rsid w:val="00EA28A9"/>
    <w:rsid w:val="00EA531A"/>
    <w:rsid w:val="00EA5E92"/>
    <w:rsid w:val="00EA6261"/>
    <w:rsid w:val="00EB086E"/>
    <w:rsid w:val="00EB2A39"/>
    <w:rsid w:val="00EB3516"/>
    <w:rsid w:val="00EB3720"/>
    <w:rsid w:val="00EB686B"/>
    <w:rsid w:val="00EC0B04"/>
    <w:rsid w:val="00EE03F8"/>
    <w:rsid w:val="00EE4AE0"/>
    <w:rsid w:val="00EE541C"/>
    <w:rsid w:val="00EF3EE9"/>
    <w:rsid w:val="00F01BB1"/>
    <w:rsid w:val="00F036DE"/>
    <w:rsid w:val="00F11CB0"/>
    <w:rsid w:val="00F120E9"/>
    <w:rsid w:val="00F26545"/>
    <w:rsid w:val="00F32F65"/>
    <w:rsid w:val="00F359B8"/>
    <w:rsid w:val="00F36B7A"/>
    <w:rsid w:val="00F426DE"/>
    <w:rsid w:val="00F51933"/>
    <w:rsid w:val="00F825F8"/>
    <w:rsid w:val="00F8363B"/>
    <w:rsid w:val="00FA2749"/>
    <w:rsid w:val="00FA3D93"/>
    <w:rsid w:val="00FA4B00"/>
    <w:rsid w:val="00FA58D2"/>
    <w:rsid w:val="00FB1EEB"/>
    <w:rsid w:val="00FB2E79"/>
    <w:rsid w:val="00FD2F83"/>
    <w:rsid w:val="00FD4B5F"/>
    <w:rsid w:val="00FD7E75"/>
    <w:rsid w:val="00FE3279"/>
    <w:rsid w:val="00FE34CB"/>
    <w:rsid w:val="00FE4F8C"/>
    <w:rsid w:val="00FF17B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3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D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4DB9"/>
  </w:style>
  <w:style w:type="paragraph" w:styleId="a6">
    <w:name w:val="footer"/>
    <w:basedOn w:val="a"/>
    <w:link w:val="a7"/>
    <w:uiPriority w:val="99"/>
    <w:unhideWhenUsed/>
    <w:rsid w:val="00D34D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4DB9"/>
  </w:style>
  <w:style w:type="paragraph" w:styleId="a8">
    <w:name w:val="Balloon Text"/>
    <w:basedOn w:val="a"/>
    <w:link w:val="a9"/>
    <w:uiPriority w:val="99"/>
    <w:semiHidden/>
    <w:unhideWhenUsed/>
    <w:rsid w:val="004E4F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F4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5008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50089"/>
    <w:rPr>
      <w:color w:val="800080"/>
      <w:u w:val="single"/>
    </w:rPr>
  </w:style>
  <w:style w:type="paragraph" w:customStyle="1" w:styleId="xl255">
    <w:name w:val="xl255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256">
    <w:name w:val="xl256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257">
    <w:name w:val="xl257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 w:val="36"/>
      <w:szCs w:val="36"/>
      <w:lang w:eastAsia="ru-RU"/>
    </w:rPr>
  </w:style>
  <w:style w:type="paragraph" w:customStyle="1" w:styleId="xl258">
    <w:name w:val="xl258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9">
    <w:name w:val="xl259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0">
    <w:name w:val="xl260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1">
    <w:name w:val="xl261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2">
    <w:name w:val="xl262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3">
    <w:name w:val="xl263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64">
    <w:name w:val="xl264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5">
    <w:name w:val="xl265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66">
    <w:name w:val="xl266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67">
    <w:name w:val="xl267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Cs w:val="24"/>
      <w:lang w:eastAsia="ru-RU"/>
    </w:rPr>
  </w:style>
  <w:style w:type="paragraph" w:customStyle="1" w:styleId="xl268">
    <w:name w:val="xl268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9">
    <w:name w:val="xl269"/>
    <w:basedOn w:val="a"/>
    <w:rsid w:val="00776E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70">
    <w:name w:val="xl270"/>
    <w:basedOn w:val="a"/>
    <w:rsid w:val="00776E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styleId="ac">
    <w:name w:val="Revision"/>
    <w:hidden/>
    <w:uiPriority w:val="99"/>
    <w:semiHidden/>
    <w:rsid w:val="00043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D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4DB9"/>
  </w:style>
  <w:style w:type="paragraph" w:styleId="a6">
    <w:name w:val="footer"/>
    <w:basedOn w:val="a"/>
    <w:link w:val="a7"/>
    <w:uiPriority w:val="99"/>
    <w:unhideWhenUsed/>
    <w:rsid w:val="00D34D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4DB9"/>
  </w:style>
  <w:style w:type="paragraph" w:styleId="a8">
    <w:name w:val="Balloon Text"/>
    <w:basedOn w:val="a"/>
    <w:link w:val="a9"/>
    <w:uiPriority w:val="99"/>
    <w:semiHidden/>
    <w:unhideWhenUsed/>
    <w:rsid w:val="004E4F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F4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5008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50089"/>
    <w:rPr>
      <w:color w:val="800080"/>
      <w:u w:val="single"/>
    </w:rPr>
  </w:style>
  <w:style w:type="paragraph" w:customStyle="1" w:styleId="xl255">
    <w:name w:val="xl255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256">
    <w:name w:val="xl256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257">
    <w:name w:val="xl257"/>
    <w:basedOn w:val="a"/>
    <w:rsid w:val="00750089"/>
    <w:pPr>
      <w:shd w:val="clear" w:color="000000" w:fill="FFFFFF"/>
      <w:spacing w:before="100" w:beforeAutospacing="1" w:after="100" w:afterAutospacing="1"/>
    </w:pPr>
    <w:rPr>
      <w:rFonts w:eastAsia="Times New Roman"/>
      <w:sz w:val="36"/>
      <w:szCs w:val="36"/>
      <w:lang w:eastAsia="ru-RU"/>
    </w:rPr>
  </w:style>
  <w:style w:type="paragraph" w:customStyle="1" w:styleId="xl258">
    <w:name w:val="xl258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9">
    <w:name w:val="xl259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0">
    <w:name w:val="xl260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1">
    <w:name w:val="xl261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2">
    <w:name w:val="xl262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3">
    <w:name w:val="xl263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64">
    <w:name w:val="xl264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5">
    <w:name w:val="xl265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66">
    <w:name w:val="xl266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67">
    <w:name w:val="xl267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Cs w:val="24"/>
      <w:lang w:eastAsia="ru-RU"/>
    </w:rPr>
  </w:style>
  <w:style w:type="paragraph" w:customStyle="1" w:styleId="xl268">
    <w:name w:val="xl268"/>
    <w:basedOn w:val="a"/>
    <w:rsid w:val="0075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9">
    <w:name w:val="xl269"/>
    <w:basedOn w:val="a"/>
    <w:rsid w:val="00776E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customStyle="1" w:styleId="xl270">
    <w:name w:val="xl270"/>
    <w:basedOn w:val="a"/>
    <w:rsid w:val="00776E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4"/>
      <w:lang w:eastAsia="ru-RU"/>
    </w:rPr>
  </w:style>
  <w:style w:type="paragraph" w:styleId="ac">
    <w:name w:val="Revision"/>
    <w:hidden/>
    <w:uiPriority w:val="99"/>
    <w:semiHidden/>
    <w:rsid w:val="0004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2991-24E8-4BE8-86FB-C2B93CAF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5760</Words>
  <Characters>32833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век</Company>
  <LinksUpToDate>false</LinksUpToDate>
  <CharactersWithSpaces>38516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Митьев Григорий Петрович</cp:lastModifiedBy>
  <cp:revision>8</cp:revision>
  <cp:lastPrinted>2025-12-05T05:43:00Z</cp:lastPrinted>
  <dcterms:created xsi:type="dcterms:W3CDTF">2025-12-03T12:25:00Z</dcterms:created>
  <dcterms:modified xsi:type="dcterms:W3CDTF">2025-12-05T05:44:00Z</dcterms:modified>
</cp:coreProperties>
</file>